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E5E7D" w14:textId="77777777" w:rsidR="00F86B3F" w:rsidRPr="00F86B3F" w:rsidRDefault="00F86B3F" w:rsidP="00F86B3F">
      <w:pPr>
        <w:keepNext/>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F86B3F">
        <w:rPr>
          <w:rFonts w:ascii="Arial" w:eastAsia="Times New Roman" w:hAnsi="Arial" w:cs="Arial"/>
          <w:sz w:val="20"/>
          <w:szCs w:val="20"/>
          <w:lang w:val="en-US"/>
        </w:rPr>
        <w:t>Form 12A</w:t>
      </w:r>
    </w:p>
    <w:p w14:paraId="7E6B9BDA" w14:textId="77777777" w:rsidR="00F86B3F" w:rsidRPr="00F86B3F" w:rsidRDefault="00F86B3F" w:rsidP="00F86B3F">
      <w:pPr>
        <w:keepNext/>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18"/>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F86B3F" w:rsidRPr="00F86B3F" w14:paraId="686D7EC3" w14:textId="77777777" w:rsidTr="00E55943">
        <w:tc>
          <w:tcPr>
            <w:tcW w:w="3899" w:type="pct"/>
            <w:tcBorders>
              <w:top w:val="single" w:sz="4" w:space="0" w:color="auto"/>
            </w:tcBorders>
          </w:tcPr>
          <w:p w14:paraId="0146EE1D"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6"/>
                <w:szCs w:val="20"/>
              </w:rPr>
              <w:t>To be inserted by Court</w:t>
            </w:r>
          </w:p>
        </w:tc>
        <w:tc>
          <w:tcPr>
            <w:tcW w:w="1101" w:type="pct"/>
            <w:tcBorders>
              <w:top w:val="single" w:sz="4" w:space="0" w:color="auto"/>
            </w:tcBorders>
          </w:tcPr>
          <w:p w14:paraId="19298203"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F86B3F" w:rsidRPr="00F86B3F" w14:paraId="039034AA" w14:textId="77777777" w:rsidTr="00E55943">
        <w:trPr>
          <w:trHeight w:val="1148"/>
        </w:trPr>
        <w:tc>
          <w:tcPr>
            <w:tcW w:w="3899" w:type="pct"/>
            <w:tcBorders>
              <w:bottom w:val="single" w:sz="2" w:space="0" w:color="auto"/>
            </w:tcBorders>
          </w:tcPr>
          <w:p w14:paraId="4BA4E3BB"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0FC159D9"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 xml:space="preserve">Case Number: </w:t>
            </w:r>
          </w:p>
          <w:p w14:paraId="07A0964E"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36B2D1DA"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Date Filed:</w:t>
            </w:r>
          </w:p>
          <w:p w14:paraId="052975C9" w14:textId="77777777" w:rsidR="00F86B3F" w:rsidRPr="00F86B3F" w:rsidRDefault="00F86B3F" w:rsidP="00F86B3F">
            <w:pPr>
              <w:overflowPunct w:val="0"/>
              <w:autoSpaceDE w:val="0"/>
              <w:autoSpaceDN w:val="0"/>
              <w:adjustRightInd w:val="0"/>
              <w:jc w:val="both"/>
              <w:textAlignment w:val="baseline"/>
              <w:rPr>
                <w:rFonts w:ascii="Arial" w:hAnsi="Arial" w:cs="Arial"/>
                <w:sz w:val="20"/>
                <w:szCs w:val="20"/>
              </w:rPr>
            </w:pPr>
          </w:p>
          <w:p w14:paraId="22984E7A"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FDN:</w:t>
            </w:r>
          </w:p>
          <w:p w14:paraId="48076979"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5F6627EA"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6D16177E"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4E4102D9"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p w14:paraId="2F17154D"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p w14:paraId="2398F5FA"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color w:val="000000" w:themeColor="text1"/>
          <w:sz w:val="28"/>
          <w:szCs w:val="20"/>
        </w:rPr>
      </w:pPr>
      <w:r w:rsidRPr="00F86B3F">
        <w:rPr>
          <w:rFonts w:ascii="Arial" w:eastAsia="Times New Roman" w:hAnsi="Arial" w:cs="Arial"/>
          <w:b/>
          <w:bCs/>
          <w:color w:val="000000" w:themeColor="text1"/>
          <w:sz w:val="28"/>
          <w:szCs w:val="20"/>
        </w:rPr>
        <w:t>AFFIDAVIT OF [</w:t>
      </w:r>
      <w:r w:rsidRPr="00F86B3F">
        <w:rPr>
          <w:rFonts w:ascii="Arial" w:eastAsia="Times New Roman" w:hAnsi="Arial" w:cs="Arial"/>
          <w:b/>
          <w:bCs/>
          <w:i/>
          <w:iCs/>
          <w:color w:val="000000" w:themeColor="text1"/>
          <w:sz w:val="28"/>
          <w:szCs w:val="20"/>
        </w:rPr>
        <w:t>FULL NAME OF DEPONENT</w:t>
      </w:r>
      <w:r w:rsidRPr="00F86B3F">
        <w:rPr>
          <w:rFonts w:ascii="Arial" w:eastAsia="Times New Roman" w:hAnsi="Arial" w:cs="Arial"/>
          <w:b/>
          <w:bCs/>
          <w:color w:val="000000" w:themeColor="text1"/>
          <w:sz w:val="28"/>
          <w:szCs w:val="20"/>
        </w:rPr>
        <w:t>] MADE ON [</w:t>
      </w:r>
      <w:r w:rsidRPr="00F86B3F">
        <w:rPr>
          <w:rFonts w:ascii="Arial" w:eastAsia="Times New Roman" w:hAnsi="Arial" w:cs="Arial"/>
          <w:b/>
          <w:bCs/>
          <w:i/>
          <w:iCs/>
          <w:color w:val="000000" w:themeColor="text1"/>
          <w:sz w:val="28"/>
          <w:szCs w:val="20"/>
        </w:rPr>
        <w:t>DATE</w:t>
      </w:r>
      <w:r w:rsidRPr="00F86B3F">
        <w:rPr>
          <w:rFonts w:ascii="Arial" w:eastAsia="Times New Roman" w:hAnsi="Arial" w:cs="Arial"/>
          <w:b/>
          <w:bCs/>
          <w:color w:val="000000" w:themeColor="text1"/>
          <w:sz w:val="28"/>
          <w:szCs w:val="20"/>
        </w:rPr>
        <w:t>]</w:t>
      </w:r>
    </w:p>
    <w:p w14:paraId="3E214AD7"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b/>
          <w:bCs/>
          <w:color w:val="000000" w:themeColor="text1"/>
          <w:sz w:val="28"/>
          <w:szCs w:val="20"/>
        </w:rPr>
      </w:pPr>
    </w:p>
    <w:p w14:paraId="1E40FDD6"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color w:val="000000" w:themeColor="text1"/>
          <w:sz w:val="20"/>
          <w:szCs w:val="20"/>
        </w:rPr>
      </w:pPr>
      <w:r w:rsidRPr="00F86B3F">
        <w:rPr>
          <w:rFonts w:ascii="Arial" w:eastAsia="Times New Roman" w:hAnsi="Arial" w:cs="Calibri"/>
          <w:iCs/>
          <w:color w:val="000000" w:themeColor="text1"/>
          <w:sz w:val="20"/>
          <w:szCs w:val="20"/>
        </w:rPr>
        <w:t>SUPREME</w:t>
      </w:r>
      <w:r w:rsidRPr="00F86B3F">
        <w:rPr>
          <w:rFonts w:ascii="Arial" w:eastAsia="Times New Roman" w:hAnsi="Arial" w:cs="Calibri"/>
          <w:b/>
          <w:color w:val="000000" w:themeColor="text1"/>
          <w:sz w:val="12"/>
          <w:szCs w:val="20"/>
        </w:rPr>
        <w:t xml:space="preserve"> </w:t>
      </w:r>
      <w:r w:rsidRPr="00F86B3F">
        <w:rPr>
          <w:rFonts w:ascii="Arial" w:eastAsia="Times New Roman" w:hAnsi="Arial" w:cs="Calibri"/>
          <w:iCs/>
          <w:color w:val="000000" w:themeColor="text1"/>
          <w:sz w:val="20"/>
          <w:szCs w:val="20"/>
        </w:rPr>
        <w:t xml:space="preserve">COURT </w:t>
      </w:r>
      <w:r w:rsidRPr="00F86B3F">
        <w:rPr>
          <w:rFonts w:ascii="Arial" w:eastAsia="Times New Roman" w:hAnsi="Arial" w:cs="Calibri"/>
          <w:bCs/>
          <w:color w:val="000000" w:themeColor="text1"/>
          <w:sz w:val="20"/>
          <w:szCs w:val="20"/>
        </w:rPr>
        <w:t xml:space="preserve">OF SOUTH AUSTRALIA </w:t>
      </w:r>
    </w:p>
    <w:p w14:paraId="3E56CB84"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240" w:line="240" w:lineRule="auto"/>
        <w:jc w:val="both"/>
        <w:textAlignment w:val="baseline"/>
        <w:rPr>
          <w:rFonts w:ascii="Arial" w:eastAsia="Times New Roman" w:hAnsi="Arial" w:cs="Calibri"/>
          <w:iCs/>
          <w:color w:val="000000" w:themeColor="text1"/>
          <w:sz w:val="20"/>
          <w:szCs w:val="20"/>
        </w:rPr>
      </w:pPr>
      <w:r w:rsidRPr="00F86B3F">
        <w:rPr>
          <w:rFonts w:ascii="Arial" w:eastAsia="Times New Roman" w:hAnsi="Arial" w:cs="Calibri"/>
          <w:iCs/>
          <w:color w:val="000000" w:themeColor="text1"/>
          <w:sz w:val="20"/>
          <w:szCs w:val="20"/>
        </w:rPr>
        <w:t>CIVIL JURISDICTION</w:t>
      </w:r>
    </w:p>
    <w:p w14:paraId="22CA5974"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
          <w:bCs/>
          <w:color w:val="000000" w:themeColor="text1"/>
          <w:sz w:val="20"/>
          <w:szCs w:val="20"/>
        </w:rPr>
      </w:pPr>
      <w:r w:rsidRPr="00F86B3F">
        <w:rPr>
          <w:rFonts w:ascii="Arial" w:eastAsia="Times New Roman" w:hAnsi="Arial" w:cs="Arial"/>
          <w:b/>
          <w:color w:val="000000" w:themeColor="text1"/>
          <w:sz w:val="12"/>
          <w:szCs w:val="20"/>
        </w:rPr>
        <w:t>Please specify the Full Name of the Applicant.</w:t>
      </w:r>
    </w:p>
    <w:p w14:paraId="47D66A17"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color w:val="000000" w:themeColor="text1"/>
          <w:sz w:val="20"/>
          <w:szCs w:val="20"/>
        </w:rPr>
      </w:pPr>
      <w:r w:rsidRPr="00F86B3F">
        <w:rPr>
          <w:rFonts w:ascii="Arial" w:eastAsia="Times New Roman" w:hAnsi="Arial" w:cs="Arial"/>
          <w:b/>
          <w:bCs/>
          <w:color w:val="000000" w:themeColor="text1"/>
          <w:sz w:val="20"/>
          <w:szCs w:val="20"/>
        </w:rPr>
        <w:t>[</w:t>
      </w:r>
      <w:r w:rsidRPr="00F86B3F">
        <w:rPr>
          <w:rFonts w:ascii="Arial" w:eastAsia="Times New Roman" w:hAnsi="Arial" w:cs="Arial"/>
          <w:b/>
          <w:bCs/>
          <w:i/>
          <w:iCs/>
          <w:color w:val="000000" w:themeColor="text1"/>
          <w:sz w:val="20"/>
          <w:szCs w:val="20"/>
        </w:rPr>
        <w:t>FULL NAME</w:t>
      </w:r>
      <w:r w:rsidRPr="00F86B3F">
        <w:rPr>
          <w:rFonts w:ascii="Arial" w:eastAsia="Times New Roman" w:hAnsi="Arial" w:cs="Arial"/>
          <w:b/>
          <w:bCs/>
          <w:color w:val="000000" w:themeColor="text1"/>
          <w:sz w:val="20"/>
          <w:szCs w:val="20"/>
        </w:rPr>
        <w:t>]</w:t>
      </w:r>
    </w:p>
    <w:p w14:paraId="07B0E1FB"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720" w:line="240" w:lineRule="auto"/>
        <w:jc w:val="both"/>
        <w:textAlignment w:val="baseline"/>
        <w:rPr>
          <w:rFonts w:ascii="Arial" w:eastAsia="Times New Roman" w:hAnsi="Arial" w:cs="Arial"/>
          <w:bCs/>
          <w:color w:val="000000" w:themeColor="text1"/>
          <w:sz w:val="20"/>
          <w:szCs w:val="20"/>
        </w:rPr>
      </w:pPr>
      <w:r w:rsidRPr="00F86B3F">
        <w:rPr>
          <w:rFonts w:ascii="Arial" w:eastAsia="Times New Roman" w:hAnsi="Arial" w:cs="Arial"/>
          <w:bCs/>
          <w:color w:val="000000" w:themeColor="text1"/>
          <w:sz w:val="20"/>
          <w:szCs w:val="20"/>
        </w:rPr>
        <w:t xml:space="preserve">Applicant </w:t>
      </w:r>
    </w:p>
    <w:tbl>
      <w:tblPr>
        <w:tblStyle w:val="TableGrid19"/>
        <w:tblW w:w="0" w:type="auto"/>
        <w:tblLook w:val="04A0" w:firstRow="1" w:lastRow="0" w:firstColumn="1" w:lastColumn="0" w:noHBand="0" w:noVBand="1"/>
      </w:tblPr>
      <w:tblGrid>
        <w:gridCol w:w="2406"/>
        <w:gridCol w:w="6944"/>
      </w:tblGrid>
      <w:tr w:rsidR="00F86B3F" w:rsidRPr="00F86B3F" w14:paraId="71CC8F44" w14:textId="77777777" w:rsidTr="00E55943">
        <w:trPr>
          <w:trHeight w:val="454"/>
        </w:trPr>
        <w:tc>
          <w:tcPr>
            <w:tcW w:w="10457" w:type="dxa"/>
            <w:gridSpan w:val="2"/>
          </w:tcPr>
          <w:p w14:paraId="27DA03B2" w14:textId="77777777" w:rsidR="00F86B3F" w:rsidRPr="00F86B3F" w:rsidRDefault="00F86B3F" w:rsidP="00F86B3F">
            <w:pPr>
              <w:tabs>
                <w:tab w:val="left" w:pos="1134"/>
                <w:tab w:val="left" w:pos="2342"/>
                <w:tab w:val="left" w:pos="4536"/>
              </w:tabs>
              <w:overflowPunct w:val="0"/>
              <w:autoSpaceDE w:val="0"/>
              <w:autoSpaceDN w:val="0"/>
              <w:adjustRightInd w:val="0"/>
              <w:textAlignment w:val="baseline"/>
              <w:rPr>
                <w:rFonts w:ascii="Arial" w:hAnsi="Arial" w:cs="Arial"/>
                <w:noProof/>
                <w:color w:val="000000" w:themeColor="text1"/>
                <w:sz w:val="20"/>
                <w:szCs w:val="20"/>
              </w:rPr>
            </w:pPr>
            <w:r w:rsidRPr="00F86B3F">
              <w:rPr>
                <w:rFonts w:ascii="Arial" w:hAnsi="Arial" w:cs="Arial"/>
                <w:noProof/>
                <w:color w:val="000000" w:themeColor="text1"/>
                <w:sz w:val="20"/>
                <w:szCs w:val="20"/>
              </w:rPr>
              <w:t>Filed by the Applicant</w:t>
            </w:r>
          </w:p>
        </w:tc>
      </w:tr>
      <w:tr w:rsidR="00F86B3F" w:rsidRPr="00F86B3F" w14:paraId="54E89098" w14:textId="77777777" w:rsidTr="00E55943">
        <w:trPr>
          <w:trHeight w:val="538"/>
        </w:trPr>
        <w:tc>
          <w:tcPr>
            <w:tcW w:w="2614" w:type="dxa"/>
            <w:vMerge w:val="restart"/>
          </w:tcPr>
          <w:p w14:paraId="4FA1081B" w14:textId="77777777" w:rsidR="00F86B3F" w:rsidRPr="00F86B3F" w:rsidRDefault="00F86B3F" w:rsidP="00F86B3F">
            <w:pPr>
              <w:tabs>
                <w:tab w:val="left" w:pos="1134"/>
                <w:tab w:val="left" w:pos="2342"/>
                <w:tab w:val="left" w:pos="4536"/>
              </w:tabs>
              <w:overflowPunct w:val="0"/>
              <w:autoSpaceDE w:val="0"/>
              <w:autoSpaceDN w:val="0"/>
              <w:adjustRightInd w:val="0"/>
              <w:textAlignment w:val="baseline"/>
              <w:rPr>
                <w:rFonts w:ascii="Arial" w:hAnsi="Arial" w:cs="Arial"/>
                <w:noProof/>
                <w:color w:val="000000" w:themeColor="text1"/>
                <w:sz w:val="20"/>
                <w:szCs w:val="20"/>
              </w:rPr>
            </w:pPr>
            <w:r w:rsidRPr="00F86B3F">
              <w:rPr>
                <w:rFonts w:ascii="Arial" w:hAnsi="Arial" w:cs="Arial"/>
                <w:noProof/>
                <w:color w:val="000000" w:themeColor="text1"/>
                <w:sz w:val="20"/>
                <w:szCs w:val="20"/>
              </w:rPr>
              <w:t>Applicant</w:t>
            </w:r>
          </w:p>
        </w:tc>
        <w:tc>
          <w:tcPr>
            <w:tcW w:w="7843" w:type="dxa"/>
            <w:tcBorders>
              <w:bottom w:val="nil"/>
            </w:tcBorders>
          </w:tcPr>
          <w:p w14:paraId="6FC0DCEE" w14:textId="77777777" w:rsidR="00F86B3F" w:rsidRPr="00F86B3F" w:rsidRDefault="00F86B3F" w:rsidP="00F86B3F">
            <w:pPr>
              <w:tabs>
                <w:tab w:val="left" w:pos="1134"/>
                <w:tab w:val="left" w:pos="2342"/>
                <w:tab w:val="left" w:pos="4536"/>
              </w:tabs>
              <w:overflowPunct w:val="0"/>
              <w:autoSpaceDE w:val="0"/>
              <w:autoSpaceDN w:val="0"/>
              <w:adjustRightInd w:val="0"/>
              <w:textAlignment w:val="baseline"/>
              <w:rPr>
                <w:rFonts w:ascii="Arial" w:hAnsi="Arial" w:cs="Arial"/>
                <w:noProof/>
                <w:color w:val="000000" w:themeColor="text1"/>
                <w:sz w:val="20"/>
                <w:szCs w:val="20"/>
              </w:rPr>
            </w:pPr>
          </w:p>
        </w:tc>
      </w:tr>
      <w:tr w:rsidR="00F86B3F" w:rsidRPr="00F86B3F" w14:paraId="2BF2706E" w14:textId="77777777" w:rsidTr="00E55943">
        <w:trPr>
          <w:trHeight w:val="85"/>
        </w:trPr>
        <w:tc>
          <w:tcPr>
            <w:tcW w:w="2614" w:type="dxa"/>
            <w:vMerge/>
          </w:tcPr>
          <w:p w14:paraId="78FFF40D" w14:textId="77777777" w:rsidR="00F86B3F" w:rsidRPr="00F86B3F" w:rsidRDefault="00F86B3F" w:rsidP="00F86B3F">
            <w:pPr>
              <w:tabs>
                <w:tab w:val="left" w:pos="1134"/>
                <w:tab w:val="left" w:pos="2342"/>
                <w:tab w:val="left" w:pos="4536"/>
              </w:tabs>
              <w:overflowPunct w:val="0"/>
              <w:autoSpaceDE w:val="0"/>
              <w:autoSpaceDN w:val="0"/>
              <w:adjustRightInd w:val="0"/>
              <w:textAlignment w:val="baseline"/>
              <w:rPr>
                <w:rFonts w:ascii="Arial" w:hAnsi="Arial" w:cs="Arial"/>
                <w:noProof/>
                <w:color w:val="000000" w:themeColor="text1"/>
                <w:sz w:val="20"/>
                <w:szCs w:val="20"/>
              </w:rPr>
            </w:pPr>
          </w:p>
        </w:tc>
        <w:tc>
          <w:tcPr>
            <w:tcW w:w="7843" w:type="dxa"/>
            <w:tcBorders>
              <w:top w:val="nil"/>
            </w:tcBorders>
          </w:tcPr>
          <w:p w14:paraId="0E4298F4" w14:textId="77777777" w:rsidR="00F86B3F" w:rsidRPr="00F86B3F" w:rsidRDefault="00F86B3F" w:rsidP="00F86B3F">
            <w:pPr>
              <w:tabs>
                <w:tab w:val="left" w:pos="1134"/>
                <w:tab w:val="left" w:pos="2342"/>
                <w:tab w:val="left" w:pos="4536"/>
              </w:tabs>
              <w:overflowPunct w:val="0"/>
              <w:autoSpaceDE w:val="0"/>
              <w:autoSpaceDN w:val="0"/>
              <w:adjustRightInd w:val="0"/>
              <w:textAlignment w:val="baseline"/>
              <w:rPr>
                <w:rFonts w:ascii="Arial" w:hAnsi="Arial" w:cs="Arial"/>
                <w:color w:val="000000" w:themeColor="text1"/>
                <w:sz w:val="20"/>
                <w:szCs w:val="20"/>
              </w:rPr>
            </w:pPr>
            <w:r w:rsidRPr="00F86B3F">
              <w:rPr>
                <w:rFonts w:ascii="Arial" w:hAnsi="Arial" w:cs="Arial"/>
                <w:b/>
                <w:color w:val="000000" w:themeColor="text1"/>
                <w:sz w:val="12"/>
                <w:szCs w:val="20"/>
              </w:rPr>
              <w:t>Full Name (including Also Known as, capacity (</w:t>
            </w:r>
            <w:proofErr w:type="spellStart"/>
            <w:r w:rsidRPr="00F86B3F">
              <w:rPr>
                <w:rFonts w:ascii="Arial" w:hAnsi="Arial" w:cs="Arial"/>
                <w:b/>
                <w:color w:val="000000" w:themeColor="text1"/>
                <w:sz w:val="12"/>
                <w:szCs w:val="20"/>
              </w:rPr>
              <w:t>eg</w:t>
            </w:r>
            <w:proofErr w:type="spellEnd"/>
            <w:r w:rsidRPr="00F86B3F">
              <w:rPr>
                <w:rFonts w:ascii="Arial" w:hAnsi="Arial" w:cs="Arial"/>
                <w:b/>
                <w:color w:val="000000" w:themeColor="text1"/>
                <w:sz w:val="12"/>
                <w:szCs w:val="20"/>
              </w:rPr>
              <w:t xml:space="preserve"> Administrator, Liquidator, Trustee) and Litigation Guardian Name (if applicable))</w:t>
            </w:r>
          </w:p>
        </w:tc>
      </w:tr>
    </w:tbl>
    <w:p w14:paraId="0ECFF0C0" w14:textId="77777777" w:rsidR="00F86B3F" w:rsidRPr="00F86B3F" w:rsidRDefault="00F86B3F" w:rsidP="00F86B3F">
      <w:pPr>
        <w:overflowPunct w:val="0"/>
        <w:autoSpaceDE w:val="0"/>
        <w:autoSpaceDN w:val="0"/>
        <w:adjustRightInd w:val="0"/>
        <w:spacing w:before="120" w:after="120" w:line="240" w:lineRule="auto"/>
        <w:jc w:val="both"/>
        <w:textAlignment w:val="baseline"/>
        <w:rPr>
          <w:rFonts w:ascii="Arial" w:eastAsia="Times New Roman" w:hAnsi="Arial" w:cs="Times New Roman"/>
          <w:color w:val="000000" w:themeColor="text1"/>
          <w:sz w:val="20"/>
          <w:szCs w:val="20"/>
        </w:rPr>
      </w:pPr>
    </w:p>
    <w:tbl>
      <w:tblPr>
        <w:tblStyle w:val="TableGrid19"/>
        <w:tblW w:w="5006" w:type="pct"/>
        <w:jc w:val="center"/>
        <w:tblLayout w:type="fixed"/>
        <w:tblLook w:val="04A0" w:firstRow="1" w:lastRow="0" w:firstColumn="1" w:lastColumn="0" w:noHBand="0" w:noVBand="1"/>
      </w:tblPr>
      <w:tblGrid>
        <w:gridCol w:w="2300"/>
        <w:gridCol w:w="1825"/>
        <w:gridCol w:w="1671"/>
        <w:gridCol w:w="36"/>
        <w:gridCol w:w="1953"/>
        <w:gridCol w:w="1576"/>
      </w:tblGrid>
      <w:tr w:rsidR="00F86B3F" w:rsidRPr="00F86B3F" w14:paraId="551A388E" w14:textId="77777777" w:rsidTr="00E55943">
        <w:trPr>
          <w:cantSplit/>
          <w:trHeight w:val="454"/>
          <w:jc w:val="center"/>
        </w:trPr>
        <w:tc>
          <w:tcPr>
            <w:tcW w:w="10470" w:type="dxa"/>
            <w:gridSpan w:val="6"/>
          </w:tcPr>
          <w:p w14:paraId="5A539F7C" w14:textId="77777777" w:rsidR="00F86B3F" w:rsidRPr="00F86B3F" w:rsidRDefault="00F86B3F" w:rsidP="00F86B3F">
            <w:pPr>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20"/>
              </w:rPr>
              <w:t xml:space="preserve">Deponent </w:t>
            </w:r>
            <w:r w:rsidRPr="00F86B3F">
              <w:rPr>
                <w:rFonts w:ascii="Arial" w:eastAsia="Arial" w:hAnsi="Arial" w:cs="Arial"/>
                <w:b/>
                <w:bCs/>
                <w:sz w:val="12"/>
                <w:szCs w:val="12"/>
              </w:rPr>
              <w:t>the person who is making the affidavit</w:t>
            </w:r>
          </w:p>
        </w:tc>
      </w:tr>
      <w:tr w:rsidR="00F86B3F" w:rsidRPr="00F86B3F" w14:paraId="5E4A6F14" w14:textId="77777777" w:rsidTr="00E55943">
        <w:trPr>
          <w:cantSplit/>
          <w:trHeight w:val="454"/>
          <w:jc w:val="center"/>
        </w:trPr>
        <w:tc>
          <w:tcPr>
            <w:tcW w:w="2581" w:type="dxa"/>
            <w:vMerge w:val="restart"/>
          </w:tcPr>
          <w:p w14:paraId="69F877A0" w14:textId="77777777" w:rsidR="00F86B3F" w:rsidRPr="00F86B3F" w:rsidRDefault="00F86B3F" w:rsidP="00F86B3F">
            <w:pPr>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Deponent</w:t>
            </w:r>
          </w:p>
        </w:tc>
        <w:tc>
          <w:tcPr>
            <w:tcW w:w="7889" w:type="dxa"/>
            <w:gridSpan w:val="5"/>
            <w:tcBorders>
              <w:bottom w:val="nil"/>
            </w:tcBorders>
          </w:tcPr>
          <w:p w14:paraId="7C121F5F"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4B568F0D" w14:textId="77777777" w:rsidTr="00E55943">
        <w:trPr>
          <w:trHeight w:val="85"/>
          <w:jc w:val="center"/>
        </w:trPr>
        <w:tc>
          <w:tcPr>
            <w:tcW w:w="2581" w:type="dxa"/>
            <w:vMerge/>
          </w:tcPr>
          <w:p w14:paraId="68943DEF" w14:textId="77777777" w:rsidR="00F86B3F" w:rsidRPr="00F86B3F" w:rsidRDefault="00F86B3F" w:rsidP="00F86B3F">
            <w:pPr>
              <w:overflowPunct w:val="0"/>
              <w:autoSpaceDE w:val="0"/>
              <w:autoSpaceDN w:val="0"/>
              <w:adjustRightInd w:val="0"/>
              <w:jc w:val="both"/>
              <w:textAlignment w:val="baseline"/>
              <w:rPr>
                <w:rFonts w:ascii="Arial" w:hAnsi="Arial" w:cs="Arial"/>
                <w:sz w:val="20"/>
                <w:szCs w:val="20"/>
              </w:rPr>
            </w:pPr>
          </w:p>
        </w:tc>
        <w:tc>
          <w:tcPr>
            <w:tcW w:w="7889" w:type="dxa"/>
            <w:gridSpan w:val="5"/>
            <w:tcBorders>
              <w:top w:val="nil"/>
            </w:tcBorders>
            <w:vAlign w:val="bottom"/>
          </w:tcPr>
          <w:p w14:paraId="1A18FAB4"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Full Name</w:t>
            </w:r>
          </w:p>
        </w:tc>
      </w:tr>
      <w:tr w:rsidR="00F86B3F" w:rsidRPr="00F86B3F" w14:paraId="2358D1BC" w14:textId="77777777" w:rsidTr="00E55943">
        <w:trPr>
          <w:cantSplit/>
          <w:trHeight w:val="454"/>
          <w:jc w:val="center"/>
        </w:trPr>
        <w:tc>
          <w:tcPr>
            <w:tcW w:w="2581" w:type="dxa"/>
            <w:vMerge w:val="restart"/>
          </w:tcPr>
          <w:p w14:paraId="52BAC063"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Address</w:t>
            </w:r>
          </w:p>
        </w:tc>
        <w:tc>
          <w:tcPr>
            <w:tcW w:w="7889" w:type="dxa"/>
            <w:gridSpan w:val="5"/>
            <w:tcBorders>
              <w:bottom w:val="nil"/>
            </w:tcBorders>
          </w:tcPr>
          <w:p w14:paraId="6173678F"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7931ED49" w14:textId="77777777" w:rsidTr="00E55943">
        <w:trPr>
          <w:cantSplit/>
          <w:trHeight w:val="85"/>
          <w:jc w:val="center"/>
        </w:trPr>
        <w:tc>
          <w:tcPr>
            <w:tcW w:w="2581" w:type="dxa"/>
            <w:vMerge/>
          </w:tcPr>
          <w:p w14:paraId="2172EBA5"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7889" w:type="dxa"/>
            <w:gridSpan w:val="5"/>
            <w:tcBorders>
              <w:top w:val="nil"/>
              <w:bottom w:val="single" w:sz="4" w:space="0" w:color="auto"/>
            </w:tcBorders>
            <w:vAlign w:val="bottom"/>
          </w:tcPr>
          <w:p w14:paraId="50C6E452" w14:textId="77777777" w:rsidR="00F86B3F" w:rsidRPr="00F86B3F" w:rsidRDefault="00F86B3F" w:rsidP="00F86B3F">
            <w:pPr>
              <w:keepNext/>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2"/>
                <w:szCs w:val="20"/>
              </w:rPr>
              <w:t>Street Address (including unit or level number and name of property if required)</w:t>
            </w:r>
          </w:p>
        </w:tc>
      </w:tr>
      <w:tr w:rsidR="00F86B3F" w:rsidRPr="00F86B3F" w14:paraId="345C71A7" w14:textId="77777777" w:rsidTr="00E55943">
        <w:trPr>
          <w:cantSplit/>
          <w:trHeight w:val="454"/>
          <w:jc w:val="center"/>
        </w:trPr>
        <w:tc>
          <w:tcPr>
            <w:tcW w:w="2581" w:type="dxa"/>
            <w:vMerge/>
          </w:tcPr>
          <w:p w14:paraId="0B68FF03"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2040" w:type="dxa"/>
            <w:tcBorders>
              <w:bottom w:val="nil"/>
            </w:tcBorders>
          </w:tcPr>
          <w:p w14:paraId="560BC25F"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1865" w:type="dxa"/>
            <w:tcBorders>
              <w:bottom w:val="nil"/>
            </w:tcBorders>
          </w:tcPr>
          <w:p w14:paraId="1C2C9DC4"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2226" w:type="dxa"/>
            <w:gridSpan w:val="2"/>
            <w:tcBorders>
              <w:bottom w:val="nil"/>
            </w:tcBorders>
          </w:tcPr>
          <w:p w14:paraId="76AD2737"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1758" w:type="dxa"/>
            <w:tcBorders>
              <w:bottom w:val="nil"/>
            </w:tcBorders>
          </w:tcPr>
          <w:p w14:paraId="6BC65FF7"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420A7CA1" w14:textId="77777777" w:rsidTr="00E55943">
        <w:trPr>
          <w:cantSplit/>
          <w:trHeight w:val="86"/>
          <w:jc w:val="center"/>
        </w:trPr>
        <w:tc>
          <w:tcPr>
            <w:tcW w:w="2581" w:type="dxa"/>
            <w:vMerge/>
          </w:tcPr>
          <w:p w14:paraId="5980F54C"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2040" w:type="dxa"/>
            <w:tcBorders>
              <w:top w:val="nil"/>
              <w:bottom w:val="single" w:sz="4" w:space="0" w:color="auto"/>
            </w:tcBorders>
            <w:vAlign w:val="bottom"/>
          </w:tcPr>
          <w:p w14:paraId="434F5873"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City/town/suburb</w:t>
            </w:r>
          </w:p>
        </w:tc>
        <w:tc>
          <w:tcPr>
            <w:tcW w:w="1865" w:type="dxa"/>
            <w:tcBorders>
              <w:top w:val="nil"/>
              <w:bottom w:val="single" w:sz="4" w:space="0" w:color="auto"/>
            </w:tcBorders>
            <w:vAlign w:val="bottom"/>
          </w:tcPr>
          <w:p w14:paraId="56010692"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State</w:t>
            </w:r>
          </w:p>
        </w:tc>
        <w:tc>
          <w:tcPr>
            <w:tcW w:w="2226" w:type="dxa"/>
            <w:gridSpan w:val="2"/>
            <w:tcBorders>
              <w:top w:val="nil"/>
              <w:bottom w:val="single" w:sz="4" w:space="0" w:color="auto"/>
            </w:tcBorders>
            <w:vAlign w:val="bottom"/>
          </w:tcPr>
          <w:p w14:paraId="0066043B"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Postcode</w:t>
            </w:r>
          </w:p>
        </w:tc>
        <w:tc>
          <w:tcPr>
            <w:tcW w:w="1758" w:type="dxa"/>
            <w:tcBorders>
              <w:top w:val="nil"/>
              <w:bottom w:val="single" w:sz="4" w:space="0" w:color="auto"/>
            </w:tcBorders>
            <w:vAlign w:val="bottom"/>
          </w:tcPr>
          <w:p w14:paraId="64BD0234"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Country</w:t>
            </w:r>
          </w:p>
        </w:tc>
      </w:tr>
      <w:tr w:rsidR="00F86B3F" w:rsidRPr="00F86B3F" w14:paraId="6B449929" w14:textId="77777777" w:rsidTr="00E55943">
        <w:trPr>
          <w:cantSplit/>
          <w:trHeight w:val="454"/>
          <w:jc w:val="center"/>
        </w:trPr>
        <w:tc>
          <w:tcPr>
            <w:tcW w:w="2581" w:type="dxa"/>
            <w:vMerge/>
          </w:tcPr>
          <w:p w14:paraId="275BF864"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7889" w:type="dxa"/>
            <w:gridSpan w:val="5"/>
            <w:tcBorders>
              <w:bottom w:val="nil"/>
            </w:tcBorders>
          </w:tcPr>
          <w:p w14:paraId="0E54EE3F"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6904A3E9" w14:textId="77777777" w:rsidTr="00E55943">
        <w:trPr>
          <w:cantSplit/>
          <w:trHeight w:val="85"/>
          <w:jc w:val="center"/>
        </w:trPr>
        <w:tc>
          <w:tcPr>
            <w:tcW w:w="2581" w:type="dxa"/>
            <w:vMerge/>
          </w:tcPr>
          <w:p w14:paraId="41B4B587"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7889" w:type="dxa"/>
            <w:gridSpan w:val="5"/>
            <w:tcBorders>
              <w:top w:val="nil"/>
              <w:bottom w:val="single" w:sz="4" w:space="0" w:color="auto"/>
            </w:tcBorders>
          </w:tcPr>
          <w:p w14:paraId="4CA4CACB" w14:textId="77777777" w:rsidR="00F86B3F" w:rsidRPr="00F86B3F" w:rsidRDefault="00F86B3F" w:rsidP="00F86B3F">
            <w:pPr>
              <w:keepNext/>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2"/>
                <w:szCs w:val="20"/>
              </w:rPr>
              <w:t>Email address</w:t>
            </w:r>
          </w:p>
        </w:tc>
      </w:tr>
      <w:tr w:rsidR="00F86B3F" w:rsidRPr="00F86B3F" w14:paraId="45854114" w14:textId="77777777" w:rsidTr="00E55943">
        <w:trPr>
          <w:cantSplit/>
          <w:trHeight w:val="454"/>
          <w:jc w:val="center"/>
        </w:trPr>
        <w:tc>
          <w:tcPr>
            <w:tcW w:w="2581" w:type="dxa"/>
            <w:vMerge w:val="restart"/>
          </w:tcPr>
          <w:p w14:paraId="72111D80"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rPr>
              <w:t>Phone Details</w:t>
            </w:r>
          </w:p>
        </w:tc>
        <w:tc>
          <w:tcPr>
            <w:tcW w:w="3944" w:type="dxa"/>
            <w:gridSpan w:val="3"/>
            <w:tcBorders>
              <w:bottom w:val="nil"/>
            </w:tcBorders>
          </w:tcPr>
          <w:p w14:paraId="15A59B02"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3945" w:type="dxa"/>
            <w:gridSpan w:val="2"/>
            <w:tcBorders>
              <w:bottom w:val="nil"/>
            </w:tcBorders>
          </w:tcPr>
          <w:p w14:paraId="0D385799"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2ABCBDAB" w14:textId="77777777" w:rsidTr="00E55943">
        <w:trPr>
          <w:cantSplit/>
          <w:trHeight w:val="85"/>
          <w:jc w:val="center"/>
        </w:trPr>
        <w:tc>
          <w:tcPr>
            <w:tcW w:w="2581" w:type="dxa"/>
            <w:vMerge/>
          </w:tcPr>
          <w:p w14:paraId="241E7475"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3944" w:type="dxa"/>
            <w:gridSpan w:val="3"/>
            <w:tcBorders>
              <w:top w:val="nil"/>
            </w:tcBorders>
          </w:tcPr>
          <w:p w14:paraId="3F667E53" w14:textId="77777777" w:rsidR="00F86B3F" w:rsidRPr="00F86B3F" w:rsidRDefault="00F86B3F" w:rsidP="00F86B3F">
            <w:pPr>
              <w:keepNext/>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2"/>
              </w:rPr>
              <w:t>Type (</w:t>
            </w:r>
            <w:proofErr w:type="spellStart"/>
            <w:r w:rsidRPr="00F86B3F">
              <w:rPr>
                <w:rFonts w:ascii="Arial" w:hAnsi="Arial" w:cs="Arial"/>
                <w:b/>
                <w:sz w:val="12"/>
              </w:rPr>
              <w:t>eg.</w:t>
            </w:r>
            <w:proofErr w:type="spellEnd"/>
            <w:r w:rsidRPr="00F86B3F">
              <w:rPr>
                <w:rFonts w:ascii="Arial" w:hAnsi="Arial" w:cs="Arial"/>
                <w:b/>
                <w:sz w:val="12"/>
              </w:rPr>
              <w:t xml:space="preserve"> Home; work; mobile) - Number</w:t>
            </w:r>
          </w:p>
        </w:tc>
        <w:tc>
          <w:tcPr>
            <w:tcW w:w="3945" w:type="dxa"/>
            <w:gridSpan w:val="2"/>
            <w:tcBorders>
              <w:top w:val="nil"/>
            </w:tcBorders>
          </w:tcPr>
          <w:p w14:paraId="5A091D7A" w14:textId="77777777" w:rsidR="00F86B3F" w:rsidRPr="00F86B3F" w:rsidRDefault="00F86B3F" w:rsidP="00F86B3F">
            <w:pPr>
              <w:keepNext/>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2"/>
                <w:szCs w:val="20"/>
              </w:rPr>
              <w:t>Another number</w:t>
            </w:r>
          </w:p>
        </w:tc>
      </w:tr>
    </w:tbl>
    <w:p w14:paraId="25C515A0" w14:textId="77777777" w:rsidR="00F86B3F" w:rsidRPr="00F86B3F" w:rsidRDefault="00F86B3F" w:rsidP="00F86B3F">
      <w:pPr>
        <w:overflowPunct w:val="0"/>
        <w:autoSpaceDE w:val="0"/>
        <w:autoSpaceDN w:val="0"/>
        <w:adjustRightInd w:val="0"/>
        <w:spacing w:before="120" w:after="120" w:line="240" w:lineRule="auto"/>
        <w:jc w:val="both"/>
        <w:textAlignment w:val="baseline"/>
        <w:rPr>
          <w:rFonts w:ascii="Arial" w:eastAsia="Times New Roman" w:hAnsi="Arial" w:cs="Arial"/>
          <w:sz w:val="20"/>
          <w:szCs w:val="20"/>
        </w:rPr>
      </w:pPr>
    </w:p>
    <w:tbl>
      <w:tblPr>
        <w:tblStyle w:val="TableGrid19"/>
        <w:tblW w:w="0" w:type="auto"/>
        <w:tblBorders>
          <w:insideH w:val="none" w:sz="0" w:space="0" w:color="auto"/>
          <w:insideV w:val="none" w:sz="0" w:space="0" w:color="auto"/>
        </w:tblBorders>
        <w:tblLook w:val="04A0" w:firstRow="1" w:lastRow="0" w:firstColumn="1" w:lastColumn="0" w:noHBand="0" w:noVBand="1"/>
      </w:tblPr>
      <w:tblGrid>
        <w:gridCol w:w="4661"/>
        <w:gridCol w:w="4689"/>
      </w:tblGrid>
      <w:tr w:rsidR="00F86B3F" w:rsidRPr="00F86B3F" w14:paraId="3562CB60" w14:textId="77777777" w:rsidTr="00E55943">
        <w:tc>
          <w:tcPr>
            <w:tcW w:w="10457" w:type="dxa"/>
            <w:gridSpan w:val="2"/>
          </w:tcPr>
          <w:p w14:paraId="14DB6010" w14:textId="77777777" w:rsidR="00F86B3F" w:rsidRPr="00F86B3F" w:rsidRDefault="00F86B3F" w:rsidP="00F86B3F">
            <w:pPr>
              <w:tabs>
                <w:tab w:val="right" w:pos="8789"/>
              </w:tabs>
              <w:overflowPunct w:val="0"/>
              <w:autoSpaceDE w:val="0"/>
              <w:autoSpaceDN w:val="0"/>
              <w:adjustRightInd w:val="0"/>
              <w:spacing w:before="120"/>
              <w:textAlignment w:val="baseline"/>
              <w:rPr>
                <w:rFonts w:ascii="Arial" w:hAnsi="Arial" w:cs="Arial"/>
                <w:b/>
                <w:color w:val="000000" w:themeColor="text1"/>
                <w:sz w:val="20"/>
                <w:szCs w:val="24"/>
              </w:rPr>
            </w:pPr>
            <w:r w:rsidRPr="00F86B3F">
              <w:rPr>
                <w:rFonts w:ascii="Arial" w:hAnsi="Arial" w:cs="Arial"/>
                <w:b/>
                <w:color w:val="000000" w:themeColor="text1"/>
                <w:sz w:val="20"/>
                <w:szCs w:val="24"/>
              </w:rPr>
              <w:t>Affidavit</w:t>
            </w:r>
          </w:p>
          <w:p w14:paraId="3F00FD7C" w14:textId="77777777" w:rsidR="00F86B3F" w:rsidRPr="00F86B3F" w:rsidRDefault="00F86B3F" w:rsidP="00F86B3F">
            <w:pPr>
              <w:overflowPunct w:val="0"/>
              <w:autoSpaceDE w:val="0"/>
              <w:autoSpaceDN w:val="0"/>
              <w:adjustRightInd w:val="0"/>
              <w:textAlignment w:val="baseline"/>
              <w:rPr>
                <w:rFonts w:ascii="Arial" w:hAnsi="Arial" w:cs="Arial"/>
                <w:b/>
                <w:color w:val="000000" w:themeColor="text1"/>
                <w:sz w:val="12"/>
                <w:szCs w:val="16"/>
              </w:rPr>
            </w:pPr>
            <w:r w:rsidRPr="00F86B3F">
              <w:rPr>
                <w:rFonts w:ascii="Arial" w:hAnsi="Arial" w:cs="Arial"/>
                <w:b/>
                <w:color w:val="000000" w:themeColor="text1"/>
                <w:sz w:val="12"/>
                <w:szCs w:val="16"/>
              </w:rPr>
              <w:t>Mark appropriate sections below with an ‘x’</w:t>
            </w:r>
          </w:p>
          <w:p w14:paraId="24095650" w14:textId="77777777" w:rsidR="00F86B3F" w:rsidRPr="00F86B3F" w:rsidRDefault="00F86B3F" w:rsidP="00F86B3F">
            <w:pPr>
              <w:tabs>
                <w:tab w:val="right" w:pos="8789"/>
              </w:tabs>
              <w:overflowPunct w:val="0"/>
              <w:autoSpaceDE w:val="0"/>
              <w:autoSpaceDN w:val="0"/>
              <w:adjustRightInd w:val="0"/>
              <w:spacing w:before="240" w:after="240"/>
              <w:jc w:val="both"/>
              <w:textAlignment w:val="baseline"/>
              <w:rPr>
                <w:rFonts w:ascii="Arial" w:hAnsi="Arial" w:cs="Arial"/>
                <w:color w:val="000000" w:themeColor="text1"/>
                <w:sz w:val="20"/>
                <w:szCs w:val="24"/>
              </w:rPr>
            </w:pPr>
            <w:r w:rsidRPr="00F86B3F">
              <w:rPr>
                <w:rFonts w:ascii="Arial" w:hAnsi="Arial" w:cs="Arial"/>
                <w:color w:val="000000" w:themeColor="text1"/>
                <w:sz w:val="20"/>
                <w:szCs w:val="24"/>
              </w:rPr>
              <w:lastRenderedPageBreak/>
              <w:t>I, [</w:t>
            </w:r>
            <w:r w:rsidRPr="00F86B3F">
              <w:rPr>
                <w:rFonts w:ascii="Arial" w:hAnsi="Arial" w:cs="Arial"/>
                <w:i/>
                <w:color w:val="000000" w:themeColor="text1"/>
                <w:sz w:val="20"/>
                <w:szCs w:val="24"/>
              </w:rPr>
              <w:t>full name</w:t>
            </w:r>
            <w:r w:rsidRPr="00F86B3F">
              <w:rPr>
                <w:rFonts w:ascii="Arial" w:hAnsi="Arial" w:cs="Arial"/>
                <w:color w:val="000000" w:themeColor="text1"/>
                <w:sz w:val="20"/>
                <w:szCs w:val="24"/>
              </w:rPr>
              <w:t>],</w:t>
            </w:r>
          </w:p>
          <w:p w14:paraId="154113DB" w14:textId="77777777" w:rsidR="00F86B3F" w:rsidRPr="00F86B3F" w:rsidRDefault="00F86B3F" w:rsidP="00F86B3F">
            <w:pPr>
              <w:numPr>
                <w:ilvl w:val="0"/>
                <w:numId w:val="40"/>
              </w:numPr>
              <w:tabs>
                <w:tab w:val="right" w:pos="8789"/>
              </w:tabs>
              <w:overflowPunct w:val="0"/>
              <w:autoSpaceDE w:val="0"/>
              <w:autoSpaceDN w:val="0"/>
              <w:adjustRightInd w:val="0"/>
              <w:spacing w:before="240" w:after="240"/>
              <w:ind w:left="357" w:hanging="357"/>
              <w:jc w:val="both"/>
              <w:textAlignment w:val="baseline"/>
              <w:rPr>
                <w:rFonts w:ascii="Arial" w:hAnsi="Arial" w:cs="Arial"/>
                <w:color w:val="000000" w:themeColor="text1"/>
                <w:sz w:val="20"/>
                <w:szCs w:val="24"/>
              </w:rPr>
            </w:pPr>
            <w:r w:rsidRPr="00F86B3F">
              <w:rPr>
                <w:rFonts w:ascii="Arial" w:hAnsi="Arial" w:cs="Arial"/>
                <w:color w:val="000000" w:themeColor="text1"/>
                <w:sz w:val="20"/>
                <w:szCs w:val="24"/>
              </w:rPr>
              <w:t xml:space="preserve">swear </w:t>
            </w:r>
            <w:proofErr w:type="spellStart"/>
            <w:r w:rsidRPr="00F86B3F">
              <w:rPr>
                <w:rFonts w:ascii="Arial" w:hAnsi="Arial" w:cs="Arial"/>
                <w:color w:val="000000" w:themeColor="text1"/>
                <w:sz w:val="20"/>
                <w:szCs w:val="24"/>
              </w:rPr>
              <w:t>on</w:t>
            </w:r>
            <w:proofErr w:type="spellEnd"/>
            <w:r w:rsidRPr="00F86B3F">
              <w:rPr>
                <w:rFonts w:ascii="Arial" w:hAnsi="Arial" w:cs="Arial"/>
                <w:color w:val="000000" w:themeColor="text1"/>
                <w:sz w:val="20"/>
                <w:szCs w:val="24"/>
              </w:rPr>
              <w:t xml:space="preserve"> oath that:</w:t>
            </w:r>
          </w:p>
          <w:p w14:paraId="7CA37566" w14:textId="77777777" w:rsidR="00F86B3F" w:rsidRPr="00F86B3F" w:rsidRDefault="00F86B3F" w:rsidP="00F86B3F">
            <w:pPr>
              <w:numPr>
                <w:ilvl w:val="0"/>
                <w:numId w:val="40"/>
              </w:numPr>
              <w:tabs>
                <w:tab w:val="right" w:pos="8789"/>
              </w:tabs>
              <w:overflowPunct w:val="0"/>
              <w:autoSpaceDE w:val="0"/>
              <w:autoSpaceDN w:val="0"/>
              <w:adjustRightInd w:val="0"/>
              <w:spacing w:before="240" w:after="240"/>
              <w:ind w:left="357" w:hanging="357"/>
              <w:jc w:val="both"/>
              <w:textAlignment w:val="baseline"/>
              <w:rPr>
                <w:rFonts w:ascii="Arial" w:hAnsi="Arial" w:cs="Arial"/>
                <w:color w:val="000000" w:themeColor="text1"/>
                <w:sz w:val="20"/>
                <w:szCs w:val="24"/>
              </w:rPr>
            </w:pPr>
            <w:r w:rsidRPr="00F86B3F">
              <w:rPr>
                <w:rFonts w:ascii="Arial" w:hAnsi="Arial" w:cs="Arial"/>
                <w:color w:val="000000" w:themeColor="text1"/>
                <w:sz w:val="20"/>
                <w:szCs w:val="24"/>
              </w:rPr>
              <w:t>do truly and solemnly affirm that:</w:t>
            </w:r>
          </w:p>
          <w:p w14:paraId="25DBB6C7" w14:textId="77777777" w:rsidR="00F86B3F" w:rsidRPr="00F86B3F" w:rsidRDefault="00F86B3F" w:rsidP="00F86B3F">
            <w:pPr>
              <w:numPr>
                <w:ilvl w:val="0"/>
                <w:numId w:val="39"/>
              </w:numPr>
              <w:tabs>
                <w:tab w:val="right" w:pos="8789"/>
              </w:tabs>
              <w:overflowPunct w:val="0"/>
              <w:autoSpaceDE w:val="0"/>
              <w:autoSpaceDN w:val="0"/>
              <w:adjustRightInd w:val="0"/>
              <w:spacing w:before="240" w:after="240"/>
              <w:ind w:left="567" w:hanging="567"/>
              <w:jc w:val="both"/>
              <w:textAlignment w:val="baseline"/>
              <w:rPr>
                <w:rFonts w:ascii="Arial" w:hAnsi="Arial" w:cs="Arial"/>
                <w:color w:val="000000" w:themeColor="text1"/>
                <w:sz w:val="20"/>
                <w:szCs w:val="24"/>
              </w:rPr>
            </w:pPr>
            <w:r w:rsidRPr="00F86B3F">
              <w:rPr>
                <w:rFonts w:ascii="Arial" w:hAnsi="Arial" w:cs="Arial"/>
                <w:color w:val="000000" w:themeColor="text1"/>
                <w:sz w:val="20"/>
                <w:szCs w:val="24"/>
              </w:rPr>
              <w:t xml:space="preserve">My date of birth is </w:t>
            </w:r>
          </w:p>
          <w:p w14:paraId="78FFB958" w14:textId="77777777" w:rsidR="00F86B3F" w:rsidRPr="00F86B3F" w:rsidRDefault="00F86B3F" w:rsidP="00F86B3F">
            <w:pPr>
              <w:numPr>
                <w:ilvl w:val="0"/>
                <w:numId w:val="39"/>
              </w:numPr>
              <w:tabs>
                <w:tab w:val="right" w:pos="8789"/>
              </w:tabs>
              <w:overflowPunct w:val="0"/>
              <w:autoSpaceDE w:val="0"/>
              <w:autoSpaceDN w:val="0"/>
              <w:adjustRightInd w:val="0"/>
              <w:ind w:left="567"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I have complied with the academic requirements for admission by completing</w:t>
            </w:r>
          </w:p>
          <w:p w14:paraId="057668FF" w14:textId="77777777" w:rsidR="00F86B3F" w:rsidRPr="00F86B3F" w:rsidRDefault="00F86B3F" w:rsidP="00F86B3F">
            <w:pPr>
              <w:numPr>
                <w:ilvl w:val="0"/>
                <w:numId w:val="41"/>
              </w:numPr>
              <w:tabs>
                <w:tab w:val="left" w:pos="703"/>
                <w:tab w:val="left" w:pos="1442"/>
              </w:tabs>
              <w:overflowPunct w:val="0"/>
              <w:autoSpaceDE w:val="0"/>
              <w:autoSpaceDN w:val="0"/>
              <w:adjustRightInd w:val="0"/>
              <w:jc w:val="both"/>
              <w:textAlignment w:val="baseline"/>
              <w:rPr>
                <w:rFonts w:ascii="Arial" w:hAnsi="Arial" w:cs="Arial"/>
                <w:color w:val="000000" w:themeColor="text1"/>
                <w:sz w:val="20"/>
                <w:szCs w:val="24"/>
              </w:rPr>
            </w:pPr>
            <w:r w:rsidRPr="00F86B3F">
              <w:rPr>
                <w:rFonts w:ascii="Arial" w:hAnsi="Arial" w:cs="Arial"/>
                <w:color w:val="000000" w:themeColor="text1"/>
                <w:sz w:val="20"/>
                <w:szCs w:val="24"/>
              </w:rPr>
              <w:t>an academic qualification pursuant to LPEAC Rule 7(2); or</w:t>
            </w:r>
          </w:p>
          <w:p w14:paraId="2AA6B436" w14:textId="77777777" w:rsidR="00F86B3F" w:rsidRPr="00F86B3F" w:rsidRDefault="00F86B3F" w:rsidP="00F86B3F">
            <w:pPr>
              <w:numPr>
                <w:ilvl w:val="0"/>
                <w:numId w:val="41"/>
              </w:numPr>
              <w:overflowPunct w:val="0"/>
              <w:autoSpaceDE w:val="0"/>
              <w:autoSpaceDN w:val="0"/>
              <w:adjustRightInd w:val="0"/>
              <w:jc w:val="both"/>
              <w:textAlignment w:val="baseline"/>
              <w:rPr>
                <w:rFonts w:ascii="Arial" w:hAnsi="Arial" w:cs="Arial"/>
                <w:i/>
                <w:color w:val="000000" w:themeColor="text1"/>
                <w:sz w:val="20"/>
                <w:szCs w:val="20"/>
              </w:rPr>
            </w:pPr>
            <w:r w:rsidRPr="00F86B3F">
              <w:rPr>
                <w:rFonts w:ascii="Arial" w:hAnsi="Arial" w:cs="Arial"/>
                <w:color w:val="000000" w:themeColor="text1"/>
                <w:sz w:val="20"/>
                <w:szCs w:val="24"/>
              </w:rPr>
              <w:t xml:space="preserve">academic requirements specified by the Board of Examiners pursuant to </w:t>
            </w:r>
            <w:r w:rsidRPr="00F86B3F">
              <w:rPr>
                <w:rFonts w:ascii="Arial" w:hAnsi="Arial" w:cs="Arial"/>
                <w:color w:val="000000" w:themeColor="text1"/>
                <w:sz w:val="20"/>
                <w:szCs w:val="20"/>
              </w:rPr>
              <w:t>LPEAC rule [</w:t>
            </w:r>
            <w:r w:rsidRPr="00F86B3F">
              <w:rPr>
                <w:rFonts w:ascii="Arial" w:hAnsi="Arial" w:cs="Arial"/>
                <w:i/>
                <w:color w:val="000000" w:themeColor="text1"/>
                <w:sz w:val="20"/>
                <w:szCs w:val="20"/>
              </w:rPr>
              <w:t>16/17</w:t>
            </w:r>
            <w:r w:rsidRPr="00F86B3F">
              <w:rPr>
                <w:rFonts w:ascii="Arial" w:hAnsi="Arial" w:cs="Arial"/>
                <w:color w:val="000000" w:themeColor="text1"/>
                <w:sz w:val="20"/>
                <w:szCs w:val="20"/>
              </w:rPr>
              <w:t>]</w:t>
            </w:r>
          </w:p>
          <w:p w14:paraId="585C5096" w14:textId="77777777" w:rsidR="00F86B3F" w:rsidRPr="00F86B3F" w:rsidRDefault="00F86B3F" w:rsidP="00F86B3F">
            <w:pPr>
              <w:numPr>
                <w:ilvl w:val="0"/>
                <w:numId w:val="39"/>
              </w:numPr>
              <w:tabs>
                <w:tab w:val="left" w:pos="567"/>
                <w:tab w:val="left" w:pos="1440"/>
              </w:tabs>
              <w:overflowPunct w:val="0"/>
              <w:autoSpaceDE w:val="0"/>
              <w:autoSpaceDN w:val="0"/>
              <w:adjustRightInd w:val="0"/>
              <w:spacing w:before="240"/>
              <w:ind w:left="1134" w:hanging="1134"/>
              <w:contextualSpacing/>
              <w:jc w:val="both"/>
              <w:textAlignment w:val="baseline"/>
              <w:rPr>
                <w:rFonts w:ascii="Arial" w:hAnsi="Arial" w:cs="Arial"/>
                <w:color w:val="000000" w:themeColor="text1"/>
                <w:sz w:val="20"/>
                <w:szCs w:val="24"/>
              </w:rPr>
            </w:pPr>
            <w:r w:rsidRPr="00F86B3F">
              <w:rPr>
                <w:rFonts w:ascii="Arial" w:hAnsi="Arial" w:cs="Arial"/>
                <w:color w:val="000000" w:themeColor="text1"/>
                <w:sz w:val="20"/>
                <w:szCs w:val="20"/>
              </w:rPr>
              <w:sym w:font="Wingdings 2" w:char="F0A3"/>
            </w:r>
            <w:r w:rsidRPr="00F86B3F">
              <w:rPr>
                <w:rFonts w:ascii="Arial" w:hAnsi="Arial" w:cs="Arial"/>
                <w:color w:val="000000" w:themeColor="text1"/>
                <w:sz w:val="20"/>
                <w:szCs w:val="20"/>
              </w:rPr>
              <w:tab/>
              <w:t>A true copy, certified by the attesting witness to this affidavit, of the official academic transcript</w:t>
            </w:r>
            <w:r w:rsidRPr="00F86B3F">
              <w:rPr>
                <w:rFonts w:ascii="Arial" w:hAnsi="Arial" w:cs="Arial"/>
                <w:color w:val="000000" w:themeColor="text1"/>
                <w:sz w:val="20"/>
                <w:szCs w:val="24"/>
              </w:rPr>
              <w:t xml:space="preserve"> dated [date] evidencing that I have completed the academic qualification or requirements referred to in paragraph 2 above is now shown to me marked ‘A’. I am the person therein named.</w:t>
            </w:r>
          </w:p>
          <w:p w14:paraId="688C6394" w14:textId="77777777" w:rsidR="00F86B3F" w:rsidRPr="00F86B3F" w:rsidRDefault="00F86B3F" w:rsidP="00F86B3F">
            <w:pPr>
              <w:overflowPunct w:val="0"/>
              <w:autoSpaceDE w:val="0"/>
              <w:autoSpaceDN w:val="0"/>
              <w:adjustRightInd w:val="0"/>
              <w:spacing w:before="240" w:after="240"/>
              <w:ind w:left="1134"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OR</w:t>
            </w:r>
          </w:p>
          <w:p w14:paraId="6CD523D7" w14:textId="77777777" w:rsidR="00F86B3F" w:rsidRPr="00F86B3F" w:rsidRDefault="00F86B3F" w:rsidP="00F86B3F">
            <w:pPr>
              <w:tabs>
                <w:tab w:val="left" w:pos="733"/>
                <w:tab w:val="left" w:pos="1397"/>
              </w:tabs>
              <w:overflowPunct w:val="0"/>
              <w:autoSpaceDE w:val="0"/>
              <w:autoSpaceDN w:val="0"/>
              <w:adjustRightInd w:val="0"/>
              <w:ind w:left="1134" w:hanging="567"/>
              <w:jc w:val="both"/>
              <w:textAlignment w:val="baseline"/>
              <w:rPr>
                <w:rFonts w:ascii="Arial" w:hAnsi="Arial" w:cs="Arial"/>
                <w:color w:val="000000" w:themeColor="text1"/>
                <w:szCs w:val="24"/>
              </w:rPr>
            </w:pPr>
            <w:r w:rsidRPr="00F86B3F">
              <w:rPr>
                <w:rFonts w:ascii="Arial" w:hAnsi="Arial" w:cs="Arial"/>
                <w:color w:val="000000" w:themeColor="text1"/>
                <w:sz w:val="20"/>
                <w:szCs w:val="20"/>
              </w:rPr>
              <w:sym w:font="Wingdings 2" w:char="F0A3"/>
            </w:r>
            <w:r w:rsidRPr="00F86B3F">
              <w:rPr>
                <w:rFonts w:ascii="Arial" w:hAnsi="Arial" w:cs="Arial"/>
                <w:color w:val="000000" w:themeColor="text1"/>
                <w:sz w:val="20"/>
                <w:szCs w:val="24"/>
              </w:rPr>
              <w:tab/>
              <w:t xml:space="preserve">A digital copy of the </w:t>
            </w:r>
            <w:r w:rsidRPr="00F86B3F">
              <w:rPr>
                <w:rFonts w:ascii="Arial" w:hAnsi="Arial" w:cs="Arial"/>
                <w:color w:val="000000" w:themeColor="text1"/>
                <w:sz w:val="20"/>
                <w:szCs w:val="20"/>
              </w:rPr>
              <w:t>official academic transcript dated [</w:t>
            </w:r>
            <w:r w:rsidRPr="00F86B3F">
              <w:rPr>
                <w:rFonts w:ascii="Arial" w:hAnsi="Arial" w:cs="Arial"/>
                <w:i/>
                <w:color w:val="000000" w:themeColor="text1"/>
                <w:sz w:val="20"/>
                <w:szCs w:val="20"/>
              </w:rPr>
              <w:t>date</w:t>
            </w:r>
            <w:r w:rsidRPr="00F86B3F">
              <w:rPr>
                <w:rFonts w:ascii="Arial" w:hAnsi="Arial" w:cs="Arial"/>
                <w:color w:val="000000" w:themeColor="text1"/>
                <w:sz w:val="20"/>
                <w:szCs w:val="20"/>
              </w:rPr>
              <w:t>] evidencing that I have completed the academic qualification or requirements referred to in paragraph 2 above is available to be viewed at [</w:t>
            </w:r>
            <w:r w:rsidRPr="00F86B3F">
              <w:rPr>
                <w:rFonts w:ascii="Arial" w:hAnsi="Arial" w:cs="Arial"/>
                <w:i/>
                <w:color w:val="000000" w:themeColor="text1"/>
                <w:sz w:val="20"/>
                <w:szCs w:val="20"/>
              </w:rPr>
              <w:t>link</w:t>
            </w:r>
            <w:r w:rsidRPr="00F86B3F">
              <w:rPr>
                <w:rFonts w:ascii="Arial" w:hAnsi="Arial" w:cs="Arial"/>
                <w:color w:val="000000" w:themeColor="text1"/>
                <w:sz w:val="20"/>
                <w:szCs w:val="20"/>
              </w:rPr>
              <w:t>].</w:t>
            </w:r>
          </w:p>
          <w:p w14:paraId="47CCF1B5" w14:textId="77777777" w:rsidR="00F86B3F" w:rsidRPr="00F86B3F" w:rsidRDefault="00F86B3F" w:rsidP="00F86B3F">
            <w:pPr>
              <w:tabs>
                <w:tab w:val="left" w:pos="699"/>
                <w:tab w:val="left" w:pos="1419"/>
              </w:tabs>
              <w:overflowPunct w:val="0"/>
              <w:autoSpaceDE w:val="0"/>
              <w:autoSpaceDN w:val="0"/>
              <w:adjustRightInd w:val="0"/>
              <w:ind w:left="1134"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sym w:font="Wingdings 2" w:char="F0A3"/>
            </w:r>
            <w:r w:rsidRPr="00F86B3F">
              <w:rPr>
                <w:rFonts w:ascii="Arial" w:hAnsi="Arial" w:cs="Arial"/>
                <w:color w:val="000000" w:themeColor="text1"/>
                <w:sz w:val="20"/>
                <w:szCs w:val="20"/>
              </w:rPr>
              <w:tab/>
            </w:r>
            <w:r w:rsidRPr="00F86B3F">
              <w:rPr>
                <w:rFonts w:ascii="Arial" w:hAnsi="Arial" w:cs="Arial"/>
                <w:b/>
                <w:color w:val="000000" w:themeColor="text1"/>
                <w:sz w:val="12"/>
                <w:szCs w:val="12"/>
              </w:rPr>
              <w:t>If applicable</w:t>
            </w:r>
            <w:r w:rsidRPr="00F86B3F">
              <w:rPr>
                <w:rFonts w:ascii="Arial" w:hAnsi="Arial" w:cs="Arial"/>
                <w:color w:val="000000" w:themeColor="text1"/>
                <w:sz w:val="20"/>
                <w:szCs w:val="20"/>
              </w:rPr>
              <w:t xml:space="preserve"> </w:t>
            </w:r>
            <w:proofErr w:type="gramStart"/>
            <w:r w:rsidRPr="00F86B3F">
              <w:rPr>
                <w:rFonts w:ascii="Arial" w:hAnsi="Arial" w:cs="Arial"/>
                <w:color w:val="000000" w:themeColor="text1"/>
                <w:sz w:val="20"/>
                <w:szCs w:val="20"/>
              </w:rPr>
              <w:t>The</w:t>
            </w:r>
            <w:proofErr w:type="gramEnd"/>
            <w:r w:rsidRPr="00F86B3F">
              <w:rPr>
                <w:rFonts w:ascii="Arial" w:hAnsi="Arial" w:cs="Arial"/>
                <w:color w:val="000000" w:themeColor="text1"/>
                <w:sz w:val="20"/>
                <w:szCs w:val="20"/>
              </w:rPr>
              <w:t xml:space="preserve"> name which appears on the above document is different to my current name shown above. The reason for the difference is [</w:t>
            </w:r>
            <w:r w:rsidRPr="00F86B3F">
              <w:rPr>
                <w:rFonts w:ascii="Arial" w:hAnsi="Arial" w:cs="Arial"/>
                <w:i/>
                <w:color w:val="000000" w:themeColor="text1"/>
                <w:sz w:val="20"/>
                <w:szCs w:val="20"/>
              </w:rPr>
              <w:t>explain why name is different</w:t>
            </w:r>
            <w:r w:rsidRPr="00F86B3F">
              <w:rPr>
                <w:rFonts w:ascii="Arial" w:hAnsi="Arial" w:cs="Arial"/>
                <w:i/>
                <w:color w:val="000000" w:themeColor="text1"/>
                <w:sz w:val="18"/>
                <w:szCs w:val="16"/>
              </w:rPr>
              <w:t xml:space="preserve"> </w:t>
            </w:r>
            <w:proofErr w:type="spellStart"/>
            <w:r w:rsidRPr="00F86B3F">
              <w:rPr>
                <w:rFonts w:ascii="Arial" w:hAnsi="Arial" w:cs="Arial"/>
                <w:b/>
                <w:color w:val="000000" w:themeColor="text1"/>
                <w:sz w:val="12"/>
                <w:szCs w:val="12"/>
              </w:rPr>
              <w:t>eg</w:t>
            </w:r>
            <w:proofErr w:type="spellEnd"/>
            <w:r w:rsidRPr="00F86B3F">
              <w:rPr>
                <w:rFonts w:ascii="Arial" w:hAnsi="Arial" w:cs="Arial"/>
                <w:b/>
                <w:color w:val="000000" w:themeColor="text1"/>
                <w:sz w:val="12"/>
                <w:szCs w:val="12"/>
              </w:rPr>
              <w:t xml:space="preserve"> maiden name shown in document but now have married name</w:t>
            </w:r>
            <w:r w:rsidRPr="00F86B3F">
              <w:rPr>
                <w:rFonts w:ascii="Arial" w:hAnsi="Arial" w:cs="Arial"/>
                <w:color w:val="000000" w:themeColor="text1"/>
                <w:sz w:val="20"/>
                <w:szCs w:val="18"/>
              </w:rPr>
              <w:t>]</w:t>
            </w:r>
            <w:r w:rsidRPr="00F86B3F">
              <w:rPr>
                <w:rFonts w:ascii="Arial" w:hAnsi="Arial" w:cs="Arial"/>
                <w:color w:val="000000" w:themeColor="text1"/>
                <w:sz w:val="20"/>
                <w:szCs w:val="16"/>
              </w:rPr>
              <w:t>.</w:t>
            </w:r>
            <w:r w:rsidRPr="00F86B3F">
              <w:rPr>
                <w:rFonts w:ascii="Arial" w:hAnsi="Arial" w:cs="Arial"/>
                <w:color w:val="000000" w:themeColor="text1"/>
                <w:szCs w:val="20"/>
              </w:rPr>
              <w:t xml:space="preserve">  </w:t>
            </w:r>
            <w:r w:rsidRPr="00F86B3F">
              <w:rPr>
                <w:rFonts w:ascii="Arial" w:hAnsi="Arial" w:cs="Arial"/>
                <w:color w:val="000000" w:themeColor="text1"/>
                <w:sz w:val="20"/>
                <w:szCs w:val="20"/>
              </w:rPr>
              <w:t xml:space="preserve">Now shown to me marked ‘B’ is a copy, certified by the attesting witness to this affidavit, of proof that I am the person named in the above document. </w:t>
            </w:r>
            <w:r w:rsidRPr="00F86B3F">
              <w:rPr>
                <w:rFonts w:ascii="Arial" w:hAnsi="Arial" w:cs="Arial"/>
                <w:b/>
                <w:color w:val="000000" w:themeColor="text1"/>
                <w:sz w:val="12"/>
                <w:szCs w:val="12"/>
              </w:rPr>
              <w:t xml:space="preserve">For </w:t>
            </w:r>
            <w:proofErr w:type="gramStart"/>
            <w:r w:rsidRPr="00F86B3F">
              <w:rPr>
                <w:rFonts w:ascii="Arial" w:hAnsi="Arial" w:cs="Arial"/>
                <w:b/>
                <w:color w:val="000000" w:themeColor="text1"/>
                <w:sz w:val="12"/>
                <w:szCs w:val="12"/>
              </w:rPr>
              <w:t>example</w:t>
            </w:r>
            <w:proofErr w:type="gramEnd"/>
            <w:r w:rsidRPr="00F86B3F">
              <w:rPr>
                <w:rFonts w:ascii="Arial" w:hAnsi="Arial" w:cs="Arial"/>
                <w:b/>
                <w:color w:val="000000" w:themeColor="text1"/>
                <w:sz w:val="12"/>
                <w:szCs w:val="12"/>
              </w:rPr>
              <w:t xml:space="preserve"> a marriage certificate or certificate of legal change of name  </w:t>
            </w:r>
          </w:p>
          <w:p w14:paraId="1C61774F" w14:textId="77777777" w:rsidR="00F86B3F" w:rsidRPr="00F86B3F" w:rsidRDefault="00F86B3F" w:rsidP="00F86B3F">
            <w:pPr>
              <w:numPr>
                <w:ilvl w:val="0"/>
                <w:numId w:val="39"/>
              </w:numPr>
              <w:overflowPunct w:val="0"/>
              <w:autoSpaceDE w:val="0"/>
              <w:autoSpaceDN w:val="0"/>
              <w:adjustRightInd w:val="0"/>
              <w:spacing w:before="240"/>
              <w:ind w:left="567"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 xml:space="preserve">I have complied with the practical requirements for admission by completing </w:t>
            </w:r>
          </w:p>
          <w:p w14:paraId="622AE145" w14:textId="77777777" w:rsidR="00F86B3F" w:rsidRPr="00F86B3F" w:rsidRDefault="00F86B3F" w:rsidP="00F86B3F">
            <w:pPr>
              <w:overflowPunct w:val="0"/>
              <w:autoSpaceDE w:val="0"/>
              <w:autoSpaceDN w:val="0"/>
              <w:adjustRightInd w:val="0"/>
              <w:ind w:left="1134" w:hanging="567"/>
              <w:jc w:val="both"/>
              <w:textAlignment w:val="baseline"/>
              <w:rPr>
                <w:rFonts w:ascii="Arial" w:hAnsi="Arial" w:cs="Arial"/>
                <w:color w:val="000000" w:themeColor="text1"/>
                <w:sz w:val="20"/>
                <w:szCs w:val="24"/>
              </w:rPr>
            </w:pPr>
            <w:r w:rsidRPr="00F86B3F">
              <w:rPr>
                <w:rFonts w:ascii="Arial" w:hAnsi="Arial" w:cs="Arial"/>
                <w:color w:val="000000" w:themeColor="text1"/>
                <w:sz w:val="20"/>
                <w:szCs w:val="20"/>
              </w:rPr>
              <w:sym w:font="Wingdings 2" w:char="F0A3"/>
            </w:r>
            <w:r w:rsidRPr="00F86B3F">
              <w:rPr>
                <w:rFonts w:ascii="Arial" w:hAnsi="Arial" w:cs="Arial"/>
                <w:color w:val="000000" w:themeColor="text1"/>
                <w:sz w:val="20"/>
                <w:szCs w:val="24"/>
              </w:rPr>
              <w:tab/>
              <w:t>a course of study pursuant to LPEAC Rule 8(1)(b); or</w:t>
            </w:r>
          </w:p>
          <w:p w14:paraId="22111086" w14:textId="77777777" w:rsidR="00F86B3F" w:rsidRPr="00F86B3F" w:rsidRDefault="00F86B3F" w:rsidP="00F86B3F">
            <w:pPr>
              <w:overflowPunct w:val="0"/>
              <w:autoSpaceDE w:val="0"/>
              <w:autoSpaceDN w:val="0"/>
              <w:adjustRightInd w:val="0"/>
              <w:ind w:left="1134"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sym w:font="Wingdings 2" w:char="F0A3"/>
            </w:r>
            <w:r w:rsidRPr="00F86B3F">
              <w:rPr>
                <w:rFonts w:ascii="Arial" w:hAnsi="Arial" w:cs="Arial"/>
                <w:color w:val="000000" w:themeColor="text1"/>
                <w:sz w:val="20"/>
                <w:szCs w:val="24"/>
              </w:rPr>
              <w:tab/>
              <w:t xml:space="preserve">practical requirements specified by the Board of Examiners </w:t>
            </w:r>
            <w:r w:rsidRPr="00F86B3F">
              <w:rPr>
                <w:rFonts w:ascii="Arial" w:hAnsi="Arial" w:cs="Arial"/>
                <w:color w:val="000000" w:themeColor="text1"/>
                <w:sz w:val="20"/>
                <w:szCs w:val="20"/>
              </w:rPr>
              <w:t>pursuant to LPEAC rule [</w:t>
            </w:r>
            <w:r w:rsidRPr="00F86B3F">
              <w:rPr>
                <w:rFonts w:ascii="Arial" w:hAnsi="Arial" w:cs="Arial"/>
                <w:i/>
                <w:color w:val="000000" w:themeColor="text1"/>
                <w:sz w:val="20"/>
                <w:szCs w:val="20"/>
              </w:rPr>
              <w:t>16/</w:t>
            </w:r>
            <w:r w:rsidRPr="00F86B3F">
              <w:rPr>
                <w:rFonts w:ascii="Arial" w:hAnsi="Arial" w:cs="Arial"/>
                <w:color w:val="000000" w:themeColor="text1"/>
                <w:sz w:val="20"/>
                <w:szCs w:val="20"/>
              </w:rPr>
              <w:t>17</w:t>
            </w:r>
            <w:r w:rsidRPr="00F86B3F">
              <w:rPr>
                <w:rFonts w:ascii="Arial" w:hAnsi="Arial" w:cs="Arial"/>
                <w:i/>
                <w:color w:val="000000" w:themeColor="text1"/>
                <w:sz w:val="20"/>
                <w:szCs w:val="20"/>
              </w:rPr>
              <w:t>]</w:t>
            </w:r>
          </w:p>
          <w:p w14:paraId="03B3B335" w14:textId="77777777" w:rsidR="00F86B3F" w:rsidRPr="00F86B3F" w:rsidRDefault="00F86B3F" w:rsidP="00F86B3F">
            <w:pPr>
              <w:numPr>
                <w:ilvl w:val="0"/>
                <w:numId w:val="39"/>
              </w:numPr>
              <w:tabs>
                <w:tab w:val="left" w:pos="567"/>
                <w:tab w:val="left" w:pos="1440"/>
              </w:tabs>
              <w:overflowPunct w:val="0"/>
              <w:autoSpaceDE w:val="0"/>
              <w:autoSpaceDN w:val="0"/>
              <w:adjustRightInd w:val="0"/>
              <w:spacing w:before="240"/>
              <w:ind w:left="1134" w:hanging="1134"/>
              <w:contextualSpacing/>
              <w:jc w:val="both"/>
              <w:textAlignment w:val="baseline"/>
              <w:rPr>
                <w:rFonts w:ascii="Arial" w:hAnsi="Arial" w:cs="Arial"/>
                <w:color w:val="000000" w:themeColor="text1"/>
                <w:sz w:val="20"/>
                <w:szCs w:val="24"/>
              </w:rPr>
            </w:pPr>
            <w:r w:rsidRPr="00F86B3F">
              <w:rPr>
                <w:rFonts w:ascii="Arial" w:hAnsi="Arial" w:cs="Arial"/>
                <w:color w:val="000000" w:themeColor="text1"/>
                <w:sz w:val="20"/>
                <w:szCs w:val="20"/>
              </w:rPr>
              <w:sym w:font="Wingdings 2" w:char="F0A3"/>
            </w:r>
            <w:r w:rsidRPr="00F86B3F">
              <w:rPr>
                <w:rFonts w:ascii="Arial" w:hAnsi="Arial" w:cs="Arial"/>
                <w:color w:val="000000" w:themeColor="text1"/>
                <w:sz w:val="20"/>
                <w:szCs w:val="24"/>
              </w:rPr>
              <w:t xml:space="preserve"> </w:t>
            </w:r>
            <w:r w:rsidRPr="00F86B3F">
              <w:rPr>
                <w:rFonts w:ascii="Arial" w:hAnsi="Arial" w:cs="Arial"/>
                <w:color w:val="000000" w:themeColor="text1"/>
                <w:sz w:val="20"/>
                <w:szCs w:val="24"/>
              </w:rPr>
              <w:tab/>
              <w:t>A true copy, certified by the attesting witness to this affidavit, of the original certificate dated [</w:t>
            </w:r>
            <w:r w:rsidRPr="00F86B3F">
              <w:rPr>
                <w:rFonts w:ascii="Arial" w:hAnsi="Arial" w:cs="Arial"/>
                <w:i/>
                <w:color w:val="000000" w:themeColor="text1"/>
                <w:sz w:val="20"/>
                <w:szCs w:val="24"/>
              </w:rPr>
              <w:t>date</w:t>
            </w:r>
            <w:r w:rsidRPr="00F86B3F">
              <w:rPr>
                <w:rFonts w:ascii="Arial" w:hAnsi="Arial" w:cs="Arial"/>
                <w:color w:val="000000" w:themeColor="text1"/>
                <w:sz w:val="20"/>
                <w:szCs w:val="24"/>
              </w:rPr>
              <w:t>] evidencing that I have completed the practical requirements for admission referred to in paragraph 4 above is now shown to me marked ‘C’. I am the person therein named.</w:t>
            </w:r>
          </w:p>
          <w:p w14:paraId="1FEEB985" w14:textId="77777777" w:rsidR="00F86B3F" w:rsidRPr="00F86B3F" w:rsidRDefault="00F86B3F" w:rsidP="00F86B3F">
            <w:pPr>
              <w:tabs>
                <w:tab w:val="left" w:pos="1440"/>
              </w:tabs>
              <w:overflowPunct w:val="0"/>
              <w:autoSpaceDE w:val="0"/>
              <w:autoSpaceDN w:val="0"/>
              <w:adjustRightInd w:val="0"/>
              <w:spacing w:before="240" w:after="240"/>
              <w:ind w:left="1134"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sym w:font="Wingdings 2" w:char="F0A3"/>
            </w:r>
            <w:r w:rsidRPr="00F86B3F">
              <w:rPr>
                <w:rFonts w:ascii="Arial" w:hAnsi="Arial" w:cs="Arial"/>
                <w:color w:val="000000" w:themeColor="text1"/>
                <w:sz w:val="20"/>
                <w:szCs w:val="24"/>
              </w:rPr>
              <w:tab/>
              <w:t>A</w:t>
            </w:r>
            <w:r w:rsidRPr="00F86B3F">
              <w:rPr>
                <w:rFonts w:ascii="Arial" w:hAnsi="Arial" w:cs="Arial"/>
                <w:color w:val="000000" w:themeColor="text1"/>
                <w:sz w:val="20"/>
                <w:szCs w:val="20"/>
              </w:rPr>
              <w:t xml:space="preserve"> digital copy of the original certificate dated </w:t>
            </w:r>
            <w:r w:rsidRPr="00F86B3F">
              <w:rPr>
                <w:rFonts w:ascii="Arial" w:hAnsi="Arial" w:cs="Arial"/>
                <w:color w:val="000000" w:themeColor="text1"/>
                <w:sz w:val="18"/>
                <w:szCs w:val="16"/>
              </w:rPr>
              <w:t>[</w:t>
            </w:r>
            <w:r w:rsidRPr="00F86B3F">
              <w:rPr>
                <w:rFonts w:ascii="Arial" w:hAnsi="Arial" w:cs="Arial"/>
                <w:i/>
                <w:color w:val="000000" w:themeColor="text1"/>
                <w:sz w:val="18"/>
                <w:szCs w:val="16"/>
              </w:rPr>
              <w:t>date</w:t>
            </w:r>
            <w:r w:rsidRPr="00F86B3F">
              <w:rPr>
                <w:rFonts w:ascii="Arial" w:hAnsi="Arial" w:cs="Arial"/>
                <w:color w:val="000000" w:themeColor="text1"/>
                <w:sz w:val="18"/>
                <w:szCs w:val="16"/>
              </w:rPr>
              <w:t>]</w:t>
            </w:r>
            <w:r w:rsidRPr="00F86B3F">
              <w:rPr>
                <w:rFonts w:ascii="Arial" w:hAnsi="Arial" w:cs="Arial"/>
                <w:color w:val="000000" w:themeColor="text1"/>
                <w:szCs w:val="20"/>
              </w:rPr>
              <w:t xml:space="preserve"> </w:t>
            </w:r>
            <w:r w:rsidRPr="00F86B3F">
              <w:rPr>
                <w:rFonts w:ascii="Arial" w:hAnsi="Arial" w:cs="Arial"/>
                <w:color w:val="000000" w:themeColor="text1"/>
                <w:sz w:val="20"/>
                <w:szCs w:val="20"/>
              </w:rPr>
              <w:t>evidencing that I have completed the practical requirements for admission referred to in paragraph 4 above is available to be viewed at [</w:t>
            </w:r>
            <w:r w:rsidRPr="00F86B3F">
              <w:rPr>
                <w:rFonts w:ascii="Arial" w:hAnsi="Arial" w:cs="Arial"/>
                <w:i/>
                <w:color w:val="000000" w:themeColor="text1"/>
                <w:sz w:val="20"/>
                <w:szCs w:val="20"/>
              </w:rPr>
              <w:t>link</w:t>
            </w:r>
            <w:r w:rsidRPr="00F86B3F">
              <w:rPr>
                <w:rFonts w:ascii="Arial" w:hAnsi="Arial" w:cs="Arial"/>
                <w:color w:val="000000" w:themeColor="text1"/>
                <w:sz w:val="20"/>
                <w:szCs w:val="20"/>
              </w:rPr>
              <w:t>].</w:t>
            </w:r>
          </w:p>
          <w:p w14:paraId="244FDED0" w14:textId="77777777" w:rsidR="00F86B3F" w:rsidRPr="00F86B3F" w:rsidRDefault="00F86B3F" w:rsidP="00F86B3F">
            <w:pPr>
              <w:tabs>
                <w:tab w:val="left" w:pos="733"/>
                <w:tab w:val="left" w:pos="1397"/>
              </w:tabs>
              <w:overflowPunct w:val="0"/>
              <w:autoSpaceDE w:val="0"/>
              <w:autoSpaceDN w:val="0"/>
              <w:adjustRightInd w:val="0"/>
              <w:spacing w:before="240" w:after="240"/>
              <w:ind w:left="1134"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sym w:font="Wingdings 2" w:char="F0A3"/>
            </w:r>
            <w:r w:rsidRPr="00F86B3F">
              <w:rPr>
                <w:rFonts w:ascii="Arial" w:hAnsi="Arial" w:cs="Arial"/>
                <w:color w:val="000000" w:themeColor="text1"/>
                <w:sz w:val="20"/>
                <w:szCs w:val="20"/>
              </w:rPr>
              <w:tab/>
            </w:r>
            <w:r w:rsidRPr="00F86B3F">
              <w:rPr>
                <w:rFonts w:ascii="Arial" w:hAnsi="Arial" w:cs="Arial"/>
                <w:b/>
                <w:color w:val="000000" w:themeColor="text1"/>
                <w:sz w:val="12"/>
                <w:szCs w:val="12"/>
              </w:rPr>
              <w:t>If applicable</w:t>
            </w:r>
            <w:r w:rsidRPr="00F86B3F">
              <w:rPr>
                <w:rFonts w:ascii="Arial" w:hAnsi="Arial" w:cs="Arial"/>
                <w:color w:val="000000" w:themeColor="text1"/>
                <w:sz w:val="20"/>
                <w:szCs w:val="20"/>
              </w:rPr>
              <w:t xml:space="preserve"> </w:t>
            </w:r>
            <w:proofErr w:type="gramStart"/>
            <w:r w:rsidRPr="00F86B3F">
              <w:rPr>
                <w:rFonts w:ascii="Arial" w:hAnsi="Arial" w:cs="Arial"/>
                <w:color w:val="000000" w:themeColor="text1"/>
                <w:sz w:val="20"/>
                <w:szCs w:val="20"/>
              </w:rPr>
              <w:t>The</w:t>
            </w:r>
            <w:proofErr w:type="gramEnd"/>
            <w:r w:rsidRPr="00F86B3F">
              <w:rPr>
                <w:rFonts w:ascii="Arial" w:hAnsi="Arial" w:cs="Arial"/>
                <w:color w:val="000000" w:themeColor="text1"/>
                <w:sz w:val="20"/>
                <w:szCs w:val="20"/>
              </w:rPr>
              <w:t xml:space="preserve"> name which appears on the above document is different to my current name shown above. The reason for the difference is </w:t>
            </w:r>
            <w:r w:rsidRPr="00F86B3F">
              <w:rPr>
                <w:rFonts w:ascii="Arial" w:hAnsi="Arial" w:cs="Arial"/>
                <w:color w:val="000000" w:themeColor="text1"/>
                <w:sz w:val="20"/>
                <w:szCs w:val="18"/>
              </w:rPr>
              <w:t>[</w:t>
            </w:r>
            <w:r w:rsidRPr="00F86B3F">
              <w:rPr>
                <w:rFonts w:ascii="Arial" w:hAnsi="Arial" w:cs="Arial"/>
                <w:i/>
                <w:color w:val="000000" w:themeColor="text1"/>
                <w:sz w:val="20"/>
                <w:szCs w:val="18"/>
              </w:rPr>
              <w:t>explain why name is different</w:t>
            </w:r>
            <w:r w:rsidRPr="00F86B3F">
              <w:rPr>
                <w:rFonts w:ascii="Arial" w:hAnsi="Arial" w:cs="Arial"/>
                <w:b/>
                <w:color w:val="000000" w:themeColor="text1"/>
                <w:sz w:val="14"/>
                <w:szCs w:val="12"/>
              </w:rPr>
              <w:t xml:space="preserve"> </w:t>
            </w:r>
            <w:proofErr w:type="spellStart"/>
            <w:r w:rsidRPr="00F86B3F">
              <w:rPr>
                <w:rFonts w:ascii="Arial" w:hAnsi="Arial" w:cs="Arial"/>
                <w:b/>
                <w:color w:val="000000" w:themeColor="text1"/>
                <w:sz w:val="12"/>
                <w:szCs w:val="12"/>
              </w:rPr>
              <w:t>eg</w:t>
            </w:r>
            <w:proofErr w:type="spellEnd"/>
            <w:r w:rsidRPr="00F86B3F">
              <w:rPr>
                <w:rFonts w:ascii="Arial" w:hAnsi="Arial" w:cs="Arial"/>
                <w:b/>
                <w:color w:val="000000" w:themeColor="text1"/>
                <w:sz w:val="12"/>
                <w:szCs w:val="12"/>
              </w:rPr>
              <w:t xml:space="preserve"> maiden name shown in document but now have married name</w:t>
            </w:r>
            <w:r w:rsidRPr="00F86B3F">
              <w:rPr>
                <w:rFonts w:ascii="Arial" w:hAnsi="Arial" w:cs="Arial"/>
                <w:color w:val="000000" w:themeColor="text1"/>
                <w:sz w:val="20"/>
                <w:szCs w:val="18"/>
              </w:rPr>
              <w:t>].</w:t>
            </w:r>
            <w:r w:rsidRPr="00F86B3F">
              <w:rPr>
                <w:rFonts w:ascii="Arial" w:hAnsi="Arial" w:cs="Arial"/>
                <w:color w:val="000000" w:themeColor="text1"/>
                <w:sz w:val="18"/>
                <w:szCs w:val="18"/>
              </w:rPr>
              <w:t xml:space="preserve"> </w:t>
            </w:r>
            <w:r w:rsidRPr="00F86B3F">
              <w:rPr>
                <w:rFonts w:ascii="Arial" w:hAnsi="Arial" w:cs="Arial"/>
                <w:color w:val="000000" w:themeColor="text1"/>
                <w:sz w:val="20"/>
                <w:szCs w:val="20"/>
              </w:rPr>
              <w:t xml:space="preserve"> Now shown to me marked ‘D’ is a copy, certified by the attesting witness to this affidavit, of proof that I am the person named in the above document. </w:t>
            </w:r>
            <w:r w:rsidRPr="00F86B3F">
              <w:rPr>
                <w:rFonts w:ascii="Arial" w:hAnsi="Arial" w:cs="Arial"/>
                <w:b/>
                <w:color w:val="000000" w:themeColor="text1"/>
                <w:sz w:val="12"/>
                <w:szCs w:val="12"/>
              </w:rPr>
              <w:t xml:space="preserve">For </w:t>
            </w:r>
            <w:proofErr w:type="gramStart"/>
            <w:r w:rsidRPr="00F86B3F">
              <w:rPr>
                <w:rFonts w:ascii="Arial" w:hAnsi="Arial" w:cs="Arial"/>
                <w:b/>
                <w:color w:val="000000" w:themeColor="text1"/>
                <w:sz w:val="12"/>
                <w:szCs w:val="12"/>
              </w:rPr>
              <w:t>example</w:t>
            </w:r>
            <w:proofErr w:type="gramEnd"/>
            <w:r w:rsidRPr="00F86B3F">
              <w:rPr>
                <w:rFonts w:ascii="Arial" w:hAnsi="Arial" w:cs="Arial"/>
                <w:b/>
                <w:color w:val="000000" w:themeColor="text1"/>
                <w:sz w:val="12"/>
                <w:szCs w:val="12"/>
              </w:rPr>
              <w:t xml:space="preserve"> a marriage certificate or certificate of legal change of name</w:t>
            </w:r>
          </w:p>
          <w:p w14:paraId="27238D95" w14:textId="77777777" w:rsidR="00F86B3F" w:rsidRPr="00F86B3F" w:rsidRDefault="00F86B3F" w:rsidP="00F86B3F">
            <w:pPr>
              <w:numPr>
                <w:ilvl w:val="0"/>
                <w:numId w:val="39"/>
              </w:numPr>
              <w:overflowPunct w:val="0"/>
              <w:autoSpaceDE w:val="0"/>
              <w:autoSpaceDN w:val="0"/>
              <w:adjustRightInd w:val="0"/>
              <w:spacing w:before="240" w:after="240"/>
              <w:ind w:left="567"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A certified true copy of my [</w:t>
            </w:r>
            <w:r w:rsidRPr="00F86B3F">
              <w:rPr>
                <w:rFonts w:ascii="Arial" w:hAnsi="Arial" w:cs="Arial"/>
                <w:i/>
                <w:color w:val="000000" w:themeColor="text1"/>
                <w:sz w:val="20"/>
                <w:szCs w:val="20"/>
              </w:rPr>
              <w:t xml:space="preserve">driver’s </w:t>
            </w:r>
            <w:proofErr w:type="spellStart"/>
            <w:r w:rsidRPr="00F86B3F">
              <w:rPr>
                <w:rFonts w:ascii="Arial" w:hAnsi="Arial" w:cs="Arial"/>
                <w:i/>
                <w:color w:val="000000" w:themeColor="text1"/>
                <w:sz w:val="20"/>
                <w:szCs w:val="20"/>
              </w:rPr>
              <w:t>licence</w:t>
            </w:r>
            <w:proofErr w:type="spellEnd"/>
            <w:r w:rsidRPr="00F86B3F">
              <w:rPr>
                <w:rFonts w:ascii="Arial" w:hAnsi="Arial" w:cs="Arial"/>
                <w:i/>
                <w:color w:val="000000" w:themeColor="text1"/>
                <w:sz w:val="20"/>
                <w:szCs w:val="20"/>
              </w:rPr>
              <w:t>/passport/birth certificate</w:t>
            </w:r>
            <w:r w:rsidRPr="00F86B3F">
              <w:rPr>
                <w:rFonts w:ascii="Arial" w:hAnsi="Arial" w:cs="Arial"/>
                <w:color w:val="000000" w:themeColor="text1"/>
                <w:sz w:val="20"/>
                <w:szCs w:val="20"/>
              </w:rPr>
              <w:t>] is now shown to me marked ‘E’. I am the person therein named.</w:t>
            </w:r>
          </w:p>
          <w:p w14:paraId="19FB5390" w14:textId="77777777" w:rsidR="00F86B3F" w:rsidRPr="00F86B3F" w:rsidRDefault="00F86B3F" w:rsidP="00F86B3F">
            <w:pPr>
              <w:numPr>
                <w:ilvl w:val="0"/>
                <w:numId w:val="39"/>
              </w:numPr>
              <w:overflowPunct w:val="0"/>
              <w:autoSpaceDE w:val="0"/>
              <w:autoSpaceDN w:val="0"/>
              <w:adjustRightInd w:val="0"/>
              <w:spacing w:before="240" w:after="240"/>
              <w:ind w:left="567"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I have read the Disclosure Guidelines for Applicants for Admission to the Legal Profession issued by the Law Admissions Consultative Committee contained in Appendix D of the LPEAC Rules.</w:t>
            </w:r>
          </w:p>
          <w:p w14:paraId="59C18B42" w14:textId="77777777" w:rsidR="00F86B3F" w:rsidRPr="00F86B3F" w:rsidRDefault="00F86B3F" w:rsidP="00F86B3F">
            <w:pPr>
              <w:numPr>
                <w:ilvl w:val="0"/>
                <w:numId w:val="39"/>
              </w:numPr>
              <w:overflowPunct w:val="0"/>
              <w:autoSpaceDE w:val="0"/>
              <w:autoSpaceDN w:val="0"/>
              <w:adjustRightInd w:val="0"/>
              <w:spacing w:before="240"/>
              <w:ind w:left="567"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I have not been convicted or found guilty by a Court of any offences, nor, as far as I am aware, are there any charges or proceedings outstanding against me in relation to any offence or offences alleged to have been committed by me [</w:t>
            </w:r>
            <w:r w:rsidRPr="00F86B3F">
              <w:rPr>
                <w:rFonts w:ascii="Arial" w:hAnsi="Arial" w:cs="Arial"/>
                <w:i/>
                <w:color w:val="000000" w:themeColor="text1"/>
                <w:sz w:val="20"/>
                <w:szCs w:val="20"/>
              </w:rPr>
              <w:t>except [that/those] referred to in Exhibit “F”’</w:t>
            </w:r>
            <w:r w:rsidRPr="00F86B3F">
              <w:rPr>
                <w:rFonts w:ascii="Arial" w:hAnsi="Arial" w:cs="Arial"/>
                <w:color w:val="000000" w:themeColor="text1"/>
                <w:sz w:val="20"/>
                <w:szCs w:val="20"/>
              </w:rPr>
              <w:t xml:space="preserve">]. </w:t>
            </w:r>
          </w:p>
          <w:p w14:paraId="71085BE8" w14:textId="77777777" w:rsidR="00F86B3F" w:rsidRPr="00F86B3F" w:rsidRDefault="00F86B3F" w:rsidP="00F86B3F">
            <w:pPr>
              <w:tabs>
                <w:tab w:val="left" w:pos="733"/>
              </w:tabs>
              <w:overflowPunct w:val="0"/>
              <w:autoSpaceDE w:val="0"/>
              <w:autoSpaceDN w:val="0"/>
              <w:adjustRightInd w:val="0"/>
              <w:ind w:left="567"/>
              <w:jc w:val="both"/>
              <w:textAlignment w:val="baseline"/>
              <w:rPr>
                <w:rFonts w:ascii="Arial" w:hAnsi="Arial" w:cs="Arial"/>
                <w:b/>
                <w:color w:val="000000" w:themeColor="text1"/>
                <w:sz w:val="12"/>
                <w:szCs w:val="20"/>
              </w:rPr>
            </w:pPr>
            <w:r w:rsidRPr="00F86B3F">
              <w:rPr>
                <w:rFonts w:ascii="Arial" w:hAnsi="Arial" w:cs="Arial"/>
                <w:b/>
                <w:color w:val="000000" w:themeColor="text1"/>
                <w:sz w:val="12"/>
                <w:szCs w:val="20"/>
              </w:rPr>
              <w:t>Full details must be given in relation to each offence or alleged offence in a separate statement, which is to be exhibited to the affidavit in a sealed envelope, of the date and nature of the charge, the Court in which it was or will be heard, the sentence (if any) imposed, and the circumstances in which the offence was or is alleged to have been committed.</w:t>
            </w:r>
          </w:p>
          <w:p w14:paraId="68BAD9ED" w14:textId="77777777" w:rsidR="00F86B3F" w:rsidRPr="00F86B3F" w:rsidRDefault="00F86B3F" w:rsidP="00F86B3F">
            <w:pPr>
              <w:numPr>
                <w:ilvl w:val="0"/>
                <w:numId w:val="39"/>
              </w:numPr>
              <w:overflowPunct w:val="0"/>
              <w:autoSpaceDE w:val="0"/>
              <w:autoSpaceDN w:val="0"/>
              <w:adjustRightInd w:val="0"/>
              <w:spacing w:before="240"/>
              <w:ind w:left="567"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lastRenderedPageBreak/>
              <w:t>I have not otherwise done or suffered anything likely to affect adversely my good fame and character, nor am I aware of any circumstances that might affect my fitness to be admitted as a practitioner [</w:t>
            </w:r>
            <w:r w:rsidRPr="00F86B3F">
              <w:rPr>
                <w:rFonts w:ascii="Arial" w:hAnsi="Arial" w:cs="Arial"/>
                <w:i/>
                <w:color w:val="000000" w:themeColor="text1"/>
                <w:sz w:val="20"/>
                <w:szCs w:val="20"/>
              </w:rPr>
              <w:t>except -  set out any facts or circumstances that the applicant is required to bring to the notice of the Board of Examiners</w:t>
            </w:r>
            <w:r w:rsidRPr="00F86B3F">
              <w:rPr>
                <w:rFonts w:ascii="Arial" w:hAnsi="Arial" w:cs="Arial"/>
                <w:color w:val="000000" w:themeColor="text1"/>
                <w:sz w:val="20"/>
                <w:szCs w:val="20"/>
              </w:rPr>
              <w:t>].</w:t>
            </w:r>
            <w:r w:rsidRPr="00F86B3F">
              <w:rPr>
                <w:rFonts w:ascii="Arial" w:hAnsi="Arial" w:cs="Arial"/>
                <w:i/>
                <w:color w:val="000000" w:themeColor="text1"/>
                <w:sz w:val="20"/>
                <w:szCs w:val="20"/>
              </w:rPr>
              <w:t xml:space="preserve"> </w:t>
            </w:r>
          </w:p>
          <w:p w14:paraId="634742AB" w14:textId="77777777" w:rsidR="00F86B3F" w:rsidRPr="00F86B3F" w:rsidRDefault="00F86B3F" w:rsidP="00F86B3F">
            <w:pPr>
              <w:overflowPunct w:val="0"/>
              <w:autoSpaceDE w:val="0"/>
              <w:autoSpaceDN w:val="0"/>
              <w:adjustRightInd w:val="0"/>
              <w:ind w:left="567"/>
              <w:jc w:val="both"/>
              <w:textAlignment w:val="baseline"/>
              <w:rPr>
                <w:rFonts w:ascii="Arial" w:hAnsi="Arial" w:cs="Arial"/>
                <w:color w:val="000000" w:themeColor="text1"/>
                <w:sz w:val="18"/>
                <w:szCs w:val="18"/>
              </w:rPr>
            </w:pPr>
            <w:r w:rsidRPr="00F86B3F">
              <w:rPr>
                <w:rFonts w:ascii="Arial" w:hAnsi="Arial" w:cs="Arial"/>
                <w:b/>
                <w:color w:val="000000" w:themeColor="text1"/>
                <w:sz w:val="12"/>
                <w:szCs w:val="20"/>
              </w:rPr>
              <w:t>Matters that must be disclosed include that the applicant is or has been bankrupt and the circumstances of bankruptcy or has been found to have engaged in academic dishonesty such as plagiarism.</w:t>
            </w:r>
            <w:r w:rsidRPr="00F86B3F">
              <w:rPr>
                <w:rFonts w:ascii="Arial" w:hAnsi="Arial" w:cs="Arial"/>
                <w:color w:val="000000" w:themeColor="text1"/>
                <w:sz w:val="18"/>
                <w:szCs w:val="18"/>
              </w:rPr>
              <w:t xml:space="preserve"> </w:t>
            </w:r>
          </w:p>
          <w:p w14:paraId="3FD597B4" w14:textId="77777777" w:rsidR="00F86B3F" w:rsidRPr="00F86B3F" w:rsidRDefault="00F86B3F" w:rsidP="00F86B3F">
            <w:pPr>
              <w:numPr>
                <w:ilvl w:val="0"/>
                <w:numId w:val="39"/>
              </w:numPr>
              <w:overflowPunct w:val="0"/>
              <w:autoSpaceDE w:val="0"/>
              <w:autoSpaceDN w:val="0"/>
              <w:adjustRightInd w:val="0"/>
              <w:spacing w:before="240" w:after="240"/>
              <w:ind w:left="567"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 xml:space="preserve">I </w:t>
            </w:r>
            <w:proofErr w:type="spellStart"/>
            <w:r w:rsidRPr="00F86B3F">
              <w:rPr>
                <w:rFonts w:ascii="Arial" w:hAnsi="Arial" w:cs="Arial"/>
                <w:color w:val="000000" w:themeColor="text1"/>
                <w:sz w:val="20"/>
                <w:szCs w:val="20"/>
              </w:rPr>
              <w:t>authorise</w:t>
            </w:r>
            <w:proofErr w:type="spellEnd"/>
            <w:r w:rsidRPr="00F86B3F">
              <w:rPr>
                <w:rFonts w:ascii="Arial" w:hAnsi="Arial" w:cs="Arial"/>
                <w:color w:val="000000" w:themeColor="text1"/>
                <w:sz w:val="20"/>
                <w:szCs w:val="20"/>
              </w:rPr>
              <w:t xml:space="preserve"> the Board of Examiners to obtain from any institution at which I have pursued any course of study as part of the academic or practical requirements for admission, such information as the Board may think fit and in such form as the Board may request as to any matter relevant to the course of study, including information as to whether during the course of study I engaged in any dishonest conduct including plagiarism or other conduct relevant to the determination of whether I am a fit and proper person to be admitted as a practitioner.</w:t>
            </w:r>
          </w:p>
          <w:p w14:paraId="0029985B" w14:textId="77777777" w:rsidR="00F86B3F" w:rsidRPr="00F86B3F" w:rsidRDefault="00F86B3F" w:rsidP="00F86B3F">
            <w:pPr>
              <w:numPr>
                <w:ilvl w:val="0"/>
                <w:numId w:val="39"/>
              </w:numPr>
              <w:overflowPunct w:val="0"/>
              <w:autoSpaceDE w:val="0"/>
              <w:autoSpaceDN w:val="0"/>
              <w:adjustRightInd w:val="0"/>
              <w:spacing w:before="240" w:after="240"/>
              <w:ind w:left="567"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I do not suffer from any illness or condition, either permanently or intermittently, that might be considered to affect my ability to perform all the duties and responsibilities reasonably required of a legal practitioner adequately or safely [</w:t>
            </w:r>
            <w:r w:rsidRPr="00F86B3F">
              <w:rPr>
                <w:rFonts w:ascii="Arial" w:hAnsi="Arial" w:cs="Arial"/>
                <w:i/>
                <w:color w:val="000000" w:themeColor="text1"/>
                <w:sz w:val="20"/>
                <w:szCs w:val="20"/>
              </w:rPr>
              <w:t>except -  set out the facts and circumstances relating to any relevant illness or condition</w:t>
            </w:r>
            <w:r w:rsidRPr="00F86B3F">
              <w:rPr>
                <w:rFonts w:ascii="Arial" w:hAnsi="Arial" w:cs="Arial"/>
                <w:color w:val="000000" w:themeColor="text1"/>
                <w:sz w:val="20"/>
                <w:szCs w:val="20"/>
              </w:rPr>
              <w:t>].</w:t>
            </w:r>
          </w:p>
          <w:p w14:paraId="56C684DE" w14:textId="77777777" w:rsidR="00F86B3F" w:rsidRPr="00F86B3F" w:rsidRDefault="00F86B3F" w:rsidP="00F86B3F">
            <w:pPr>
              <w:numPr>
                <w:ilvl w:val="0"/>
                <w:numId w:val="39"/>
              </w:numPr>
              <w:tabs>
                <w:tab w:val="left" w:pos="567"/>
                <w:tab w:val="left" w:pos="1440"/>
              </w:tabs>
              <w:overflowPunct w:val="0"/>
              <w:autoSpaceDE w:val="0"/>
              <w:autoSpaceDN w:val="0"/>
              <w:adjustRightInd w:val="0"/>
              <w:spacing w:before="240"/>
              <w:ind w:left="1134" w:hanging="1134"/>
              <w:contextualSpacing/>
              <w:jc w:val="both"/>
              <w:textAlignment w:val="baseline"/>
              <w:rPr>
                <w:rFonts w:ascii="Arial" w:hAnsi="Arial" w:cs="Arial"/>
                <w:color w:val="000000" w:themeColor="text1"/>
                <w:sz w:val="20"/>
                <w:szCs w:val="24"/>
              </w:rPr>
            </w:pPr>
            <w:r w:rsidRPr="00F86B3F">
              <w:rPr>
                <w:rFonts w:ascii="Arial" w:hAnsi="Arial" w:cs="Arial"/>
                <w:color w:val="000000" w:themeColor="text1"/>
                <w:sz w:val="20"/>
                <w:szCs w:val="20"/>
              </w:rPr>
              <w:sym w:font="Wingdings 2" w:char="F0A3"/>
            </w:r>
            <w:r w:rsidRPr="00F86B3F" w:rsidDel="00282F80">
              <w:rPr>
                <w:rFonts w:ascii="Arial" w:hAnsi="Arial" w:cs="Arial"/>
                <w:color w:val="000000" w:themeColor="text1"/>
                <w:sz w:val="20"/>
                <w:szCs w:val="24"/>
              </w:rPr>
              <w:t xml:space="preserve"> </w:t>
            </w:r>
            <w:r w:rsidRPr="00F86B3F">
              <w:rPr>
                <w:rFonts w:ascii="Arial" w:hAnsi="Arial" w:cs="Arial"/>
                <w:color w:val="000000" w:themeColor="text1"/>
                <w:sz w:val="20"/>
                <w:szCs w:val="24"/>
              </w:rPr>
              <w:tab/>
              <w:t>English is my native language.</w:t>
            </w:r>
          </w:p>
          <w:p w14:paraId="18E42021" w14:textId="77777777" w:rsidR="00F86B3F" w:rsidRPr="00F86B3F" w:rsidRDefault="00F86B3F" w:rsidP="00F86B3F">
            <w:pPr>
              <w:tabs>
                <w:tab w:val="left" w:pos="737"/>
              </w:tabs>
              <w:overflowPunct w:val="0"/>
              <w:autoSpaceDE w:val="0"/>
              <w:autoSpaceDN w:val="0"/>
              <w:adjustRightInd w:val="0"/>
              <w:spacing w:after="240"/>
              <w:ind w:left="1134"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sym w:font="Wingdings 2" w:char="F0A3"/>
            </w:r>
            <w:r w:rsidRPr="00F86B3F" w:rsidDel="00282F80">
              <w:rPr>
                <w:rFonts w:ascii="Arial" w:hAnsi="Arial" w:cs="Arial"/>
                <w:color w:val="000000" w:themeColor="text1"/>
                <w:sz w:val="20"/>
                <w:szCs w:val="24"/>
              </w:rPr>
              <w:t xml:space="preserve"> </w:t>
            </w:r>
            <w:r w:rsidRPr="00F86B3F">
              <w:rPr>
                <w:rFonts w:ascii="Arial" w:hAnsi="Arial" w:cs="Arial"/>
                <w:color w:val="000000" w:themeColor="text1"/>
                <w:sz w:val="20"/>
                <w:szCs w:val="20"/>
              </w:rPr>
              <w:tab/>
              <w:t xml:space="preserve">English is not my native language. I am sufficiently fluent in written and spoken English to enable me to </w:t>
            </w:r>
            <w:proofErr w:type="spellStart"/>
            <w:r w:rsidRPr="00F86B3F">
              <w:rPr>
                <w:rFonts w:ascii="Arial" w:hAnsi="Arial" w:cs="Arial"/>
                <w:color w:val="000000" w:themeColor="text1"/>
                <w:sz w:val="20"/>
                <w:szCs w:val="20"/>
              </w:rPr>
              <w:t>practise</w:t>
            </w:r>
            <w:proofErr w:type="spellEnd"/>
            <w:r w:rsidRPr="00F86B3F">
              <w:rPr>
                <w:rFonts w:ascii="Arial" w:hAnsi="Arial" w:cs="Arial"/>
                <w:color w:val="000000" w:themeColor="text1"/>
                <w:sz w:val="20"/>
                <w:szCs w:val="20"/>
              </w:rPr>
              <w:t xml:space="preserve"> as a practitioner.</w:t>
            </w:r>
          </w:p>
          <w:p w14:paraId="02B14DEF" w14:textId="77777777" w:rsidR="00F86B3F" w:rsidRPr="00F86B3F" w:rsidRDefault="00F86B3F" w:rsidP="00F86B3F">
            <w:pPr>
              <w:numPr>
                <w:ilvl w:val="0"/>
                <w:numId w:val="39"/>
              </w:numPr>
              <w:tabs>
                <w:tab w:val="left" w:pos="567"/>
                <w:tab w:val="left" w:pos="1440"/>
              </w:tabs>
              <w:overflowPunct w:val="0"/>
              <w:autoSpaceDE w:val="0"/>
              <w:autoSpaceDN w:val="0"/>
              <w:adjustRightInd w:val="0"/>
              <w:spacing w:before="240" w:after="240"/>
              <w:ind w:left="1134" w:hanging="1134"/>
              <w:contextualSpacing/>
              <w:jc w:val="both"/>
              <w:textAlignment w:val="baseline"/>
              <w:rPr>
                <w:rFonts w:ascii="Arial" w:hAnsi="Arial" w:cs="Arial"/>
                <w:color w:val="000000" w:themeColor="text1"/>
                <w:sz w:val="20"/>
                <w:szCs w:val="24"/>
              </w:rPr>
            </w:pPr>
            <w:r w:rsidRPr="00F86B3F">
              <w:rPr>
                <w:rFonts w:ascii="Arial" w:hAnsi="Arial" w:cs="Arial"/>
                <w:color w:val="000000" w:themeColor="text1"/>
                <w:sz w:val="20"/>
                <w:szCs w:val="20"/>
              </w:rPr>
              <w:sym w:font="Wingdings 2" w:char="F0A3"/>
            </w:r>
            <w:r w:rsidRPr="00F86B3F" w:rsidDel="00282F80">
              <w:rPr>
                <w:rFonts w:ascii="Arial" w:hAnsi="Arial" w:cs="Arial"/>
                <w:color w:val="000000" w:themeColor="text1"/>
                <w:sz w:val="20"/>
                <w:szCs w:val="24"/>
              </w:rPr>
              <w:t xml:space="preserve"> </w:t>
            </w:r>
            <w:r w:rsidRPr="00F86B3F">
              <w:rPr>
                <w:rFonts w:ascii="Arial" w:hAnsi="Arial" w:cs="Arial"/>
                <w:color w:val="000000" w:themeColor="text1"/>
                <w:sz w:val="20"/>
                <w:szCs w:val="24"/>
              </w:rPr>
              <w:tab/>
              <w:t xml:space="preserve">I have not previously been admitted to </w:t>
            </w:r>
            <w:proofErr w:type="spellStart"/>
            <w:r w:rsidRPr="00F86B3F">
              <w:rPr>
                <w:rFonts w:ascii="Arial" w:hAnsi="Arial" w:cs="Arial"/>
                <w:color w:val="000000" w:themeColor="text1"/>
                <w:sz w:val="20"/>
                <w:szCs w:val="24"/>
              </w:rPr>
              <w:t>practise</w:t>
            </w:r>
            <w:proofErr w:type="spellEnd"/>
            <w:r w:rsidRPr="00F86B3F">
              <w:rPr>
                <w:rFonts w:ascii="Arial" w:hAnsi="Arial" w:cs="Arial"/>
                <w:color w:val="000000" w:themeColor="text1"/>
                <w:sz w:val="20"/>
                <w:szCs w:val="24"/>
              </w:rPr>
              <w:t xml:space="preserve"> law in Australia.</w:t>
            </w:r>
          </w:p>
          <w:p w14:paraId="67078949" w14:textId="77777777" w:rsidR="00F86B3F" w:rsidRPr="00F86B3F" w:rsidRDefault="00F86B3F" w:rsidP="00F86B3F">
            <w:pPr>
              <w:tabs>
                <w:tab w:val="left" w:pos="826"/>
              </w:tabs>
              <w:overflowPunct w:val="0"/>
              <w:autoSpaceDE w:val="0"/>
              <w:autoSpaceDN w:val="0"/>
              <w:adjustRightInd w:val="0"/>
              <w:ind w:left="1134"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sym w:font="Wingdings 2" w:char="F0A3"/>
            </w:r>
            <w:r w:rsidRPr="00F86B3F" w:rsidDel="00282F80">
              <w:rPr>
                <w:rFonts w:ascii="Arial" w:hAnsi="Arial" w:cs="Arial"/>
                <w:color w:val="000000" w:themeColor="text1"/>
                <w:sz w:val="20"/>
                <w:szCs w:val="20"/>
              </w:rPr>
              <w:t xml:space="preserve"> </w:t>
            </w:r>
            <w:r w:rsidRPr="00F86B3F">
              <w:rPr>
                <w:rFonts w:ascii="Arial" w:hAnsi="Arial" w:cs="Arial"/>
                <w:color w:val="000000" w:themeColor="text1"/>
                <w:sz w:val="20"/>
                <w:szCs w:val="20"/>
              </w:rPr>
              <w:tab/>
            </w:r>
            <w:r w:rsidRPr="00F86B3F">
              <w:rPr>
                <w:rFonts w:ascii="Arial" w:hAnsi="Arial" w:cs="Arial"/>
                <w:color w:val="000000" w:themeColor="text1"/>
                <w:sz w:val="20"/>
                <w:szCs w:val="20"/>
              </w:rPr>
              <w:tab/>
              <w:t xml:space="preserve">I was admitted to </w:t>
            </w:r>
            <w:proofErr w:type="spellStart"/>
            <w:r w:rsidRPr="00F86B3F">
              <w:rPr>
                <w:rFonts w:ascii="Arial" w:hAnsi="Arial" w:cs="Arial"/>
                <w:color w:val="000000" w:themeColor="text1"/>
                <w:sz w:val="20"/>
                <w:szCs w:val="20"/>
              </w:rPr>
              <w:t>practise</w:t>
            </w:r>
            <w:proofErr w:type="spellEnd"/>
            <w:r w:rsidRPr="00F86B3F">
              <w:rPr>
                <w:rFonts w:ascii="Arial" w:hAnsi="Arial" w:cs="Arial"/>
                <w:color w:val="000000" w:themeColor="text1"/>
                <w:sz w:val="20"/>
                <w:szCs w:val="20"/>
              </w:rPr>
              <w:t xml:space="preserve"> in [</w:t>
            </w:r>
            <w:r w:rsidRPr="00F86B3F">
              <w:rPr>
                <w:rFonts w:ascii="Arial" w:hAnsi="Arial" w:cs="Arial"/>
                <w:i/>
                <w:color w:val="000000" w:themeColor="text1"/>
                <w:sz w:val="20"/>
                <w:szCs w:val="20"/>
              </w:rPr>
              <w:t>State or Territory</w:t>
            </w:r>
            <w:r w:rsidRPr="00F86B3F">
              <w:rPr>
                <w:rFonts w:ascii="Arial" w:hAnsi="Arial" w:cs="Arial"/>
                <w:color w:val="000000" w:themeColor="text1"/>
                <w:sz w:val="20"/>
                <w:szCs w:val="20"/>
              </w:rPr>
              <w:t>]</w:t>
            </w:r>
            <w:r w:rsidRPr="00F86B3F">
              <w:rPr>
                <w:rFonts w:ascii="Arial" w:hAnsi="Arial" w:cs="Arial"/>
                <w:i/>
                <w:color w:val="000000" w:themeColor="text1"/>
                <w:sz w:val="20"/>
                <w:szCs w:val="20"/>
              </w:rPr>
              <w:t xml:space="preserve"> </w:t>
            </w:r>
            <w:r w:rsidRPr="00F86B3F">
              <w:rPr>
                <w:rFonts w:ascii="Arial" w:hAnsi="Arial" w:cs="Arial"/>
                <w:color w:val="000000" w:themeColor="text1"/>
                <w:sz w:val="20"/>
                <w:szCs w:val="20"/>
              </w:rPr>
              <w:t>on [</w:t>
            </w:r>
            <w:r w:rsidRPr="00F86B3F">
              <w:rPr>
                <w:rFonts w:ascii="Arial" w:hAnsi="Arial" w:cs="Arial"/>
                <w:i/>
                <w:color w:val="000000" w:themeColor="text1"/>
                <w:sz w:val="20"/>
                <w:szCs w:val="20"/>
              </w:rPr>
              <w:t>date of first admission</w:t>
            </w:r>
            <w:r w:rsidRPr="00F86B3F">
              <w:rPr>
                <w:rFonts w:ascii="Arial" w:hAnsi="Arial" w:cs="Arial"/>
                <w:color w:val="000000" w:themeColor="text1"/>
                <w:sz w:val="20"/>
                <w:szCs w:val="20"/>
              </w:rPr>
              <w:t xml:space="preserve">] and I remain enrolled as a practitioner of that jurisdiction.  I have not at any time been struck off the Roll of Practitioners or otherwise been suspended from </w:t>
            </w:r>
            <w:proofErr w:type="spellStart"/>
            <w:r w:rsidRPr="00F86B3F">
              <w:rPr>
                <w:rFonts w:ascii="Arial" w:hAnsi="Arial" w:cs="Arial"/>
                <w:color w:val="000000" w:themeColor="text1"/>
                <w:sz w:val="20"/>
                <w:szCs w:val="20"/>
              </w:rPr>
              <w:t>practise</w:t>
            </w:r>
            <w:proofErr w:type="spellEnd"/>
            <w:r w:rsidRPr="00F86B3F">
              <w:rPr>
                <w:rFonts w:ascii="Arial" w:hAnsi="Arial" w:cs="Arial"/>
                <w:color w:val="000000" w:themeColor="text1"/>
                <w:sz w:val="20"/>
                <w:szCs w:val="20"/>
              </w:rPr>
              <w:t xml:space="preserve"> and I am not presently subject to any disciplinary inquiry or proceeding.</w:t>
            </w:r>
          </w:p>
          <w:p w14:paraId="272AAFF5" w14:textId="77777777" w:rsidR="00F86B3F" w:rsidRPr="00F86B3F" w:rsidRDefault="00F86B3F" w:rsidP="00F86B3F">
            <w:pPr>
              <w:numPr>
                <w:ilvl w:val="0"/>
                <w:numId w:val="39"/>
              </w:numPr>
              <w:overflowPunct w:val="0"/>
              <w:autoSpaceDE w:val="0"/>
              <w:autoSpaceDN w:val="0"/>
              <w:adjustRightInd w:val="0"/>
              <w:spacing w:before="240" w:after="240"/>
              <w:ind w:left="567" w:hanging="567"/>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I have in all other respects complied with Chapter 20 Part 7 of the Uniform Civil Rules and the LPEAC Rules 2018.</w:t>
            </w:r>
          </w:p>
          <w:p w14:paraId="2BAD0CD7" w14:textId="77777777" w:rsidR="00F86B3F" w:rsidRPr="00F86B3F" w:rsidRDefault="00F86B3F" w:rsidP="00F86B3F">
            <w:pPr>
              <w:overflowPunct w:val="0"/>
              <w:autoSpaceDE w:val="0"/>
              <w:autoSpaceDN w:val="0"/>
              <w:adjustRightInd w:val="0"/>
              <w:ind w:hanging="425"/>
              <w:textAlignment w:val="baseline"/>
              <w:rPr>
                <w:rFonts w:ascii="Arial" w:hAnsi="Arial" w:cs="Arial"/>
                <w:color w:val="000000" w:themeColor="text1"/>
                <w:sz w:val="20"/>
                <w:szCs w:val="20"/>
              </w:rPr>
            </w:pPr>
          </w:p>
          <w:p w14:paraId="28D26ED8" w14:textId="77777777" w:rsidR="00F86B3F" w:rsidRPr="00F86B3F" w:rsidRDefault="00F86B3F" w:rsidP="00F86B3F">
            <w:pPr>
              <w:keepNext/>
              <w:overflowPunct w:val="0"/>
              <w:autoSpaceDE w:val="0"/>
              <w:autoSpaceDN w:val="0"/>
              <w:adjustRightInd w:val="0"/>
              <w:textAlignment w:val="baseline"/>
              <w:rPr>
                <w:rFonts w:ascii="Arial" w:hAnsi="Arial" w:cs="Arial"/>
                <w:color w:val="000000" w:themeColor="text1"/>
                <w:sz w:val="20"/>
                <w:szCs w:val="20"/>
              </w:rPr>
            </w:pPr>
            <w:r w:rsidRPr="00F86B3F">
              <w:rPr>
                <w:rFonts w:ascii="Arial" w:hAnsi="Arial" w:cs="Arial"/>
                <w:sz w:val="20"/>
                <w:szCs w:val="20"/>
              </w:rPr>
              <w:t>[</w:t>
            </w:r>
            <w:r w:rsidRPr="00F86B3F">
              <w:rPr>
                <w:rFonts w:ascii="Arial" w:hAnsi="Arial" w:cs="Arial"/>
                <w:i/>
                <w:iCs/>
                <w:sz w:val="20"/>
                <w:szCs w:val="20"/>
              </w:rPr>
              <w:t>Sworn/Affirmed</w:t>
            </w:r>
            <w:r w:rsidRPr="00F86B3F">
              <w:rPr>
                <w:rFonts w:ascii="Arial" w:hAnsi="Arial" w:cs="Arial"/>
                <w:sz w:val="20"/>
                <w:szCs w:val="20"/>
              </w:rPr>
              <w:t xml:space="preserve">] </w:t>
            </w:r>
            <w:r w:rsidRPr="00F86B3F">
              <w:rPr>
                <w:rFonts w:ascii="Arial" w:hAnsi="Arial" w:cs="Arial"/>
                <w:b/>
                <w:bCs/>
                <w:sz w:val="12"/>
                <w:szCs w:val="12"/>
              </w:rPr>
              <w:t>select one</w:t>
            </w:r>
            <w:r w:rsidRPr="00F86B3F">
              <w:rPr>
                <w:rFonts w:ascii="Arial" w:hAnsi="Arial" w:cs="Arial"/>
                <w:sz w:val="20"/>
                <w:szCs w:val="20"/>
              </w:rPr>
              <w:t xml:space="preserve"> </w:t>
            </w:r>
            <w:r w:rsidRPr="00F86B3F">
              <w:rPr>
                <w:rFonts w:ascii="Arial" w:hAnsi="Arial" w:cs="Arial"/>
                <w:color w:val="000000" w:themeColor="text1"/>
                <w:sz w:val="20"/>
                <w:szCs w:val="20"/>
              </w:rPr>
              <w:t>by the deponent</w:t>
            </w:r>
          </w:p>
          <w:p w14:paraId="2BF32D09" w14:textId="77777777" w:rsidR="00F86B3F" w:rsidRPr="00F86B3F" w:rsidRDefault="00F86B3F" w:rsidP="00F86B3F">
            <w:pPr>
              <w:overflowPunct w:val="0"/>
              <w:autoSpaceDE w:val="0"/>
              <w:autoSpaceDN w:val="0"/>
              <w:adjustRightInd w:val="0"/>
              <w:ind w:hanging="425"/>
              <w:textAlignment w:val="baseline"/>
              <w:rPr>
                <w:rFonts w:ascii="Arial" w:hAnsi="Arial" w:cs="Arial"/>
                <w:color w:val="000000" w:themeColor="text1"/>
                <w:sz w:val="20"/>
                <w:szCs w:val="20"/>
              </w:rPr>
            </w:pPr>
          </w:p>
          <w:p w14:paraId="2B138092" w14:textId="77777777" w:rsidR="00F86B3F" w:rsidRPr="00F86B3F" w:rsidRDefault="00F86B3F" w:rsidP="00F86B3F">
            <w:pPr>
              <w:overflowPunct w:val="0"/>
              <w:autoSpaceDE w:val="0"/>
              <w:autoSpaceDN w:val="0"/>
              <w:adjustRightInd w:val="0"/>
              <w:textAlignment w:val="baseline"/>
              <w:rPr>
                <w:rFonts w:ascii="Arial" w:hAnsi="Arial" w:cs="Arial"/>
                <w:color w:val="000000" w:themeColor="text1"/>
                <w:sz w:val="20"/>
                <w:szCs w:val="20"/>
              </w:rPr>
            </w:pPr>
            <w:r w:rsidRPr="00F86B3F">
              <w:rPr>
                <w:rFonts w:ascii="Arial" w:hAnsi="Arial" w:cs="Arial"/>
                <w:color w:val="000000" w:themeColor="text1"/>
                <w:sz w:val="20"/>
                <w:szCs w:val="20"/>
              </w:rPr>
              <w:t>At [</w:t>
            </w:r>
            <w:r w:rsidRPr="00F86B3F">
              <w:rPr>
                <w:rFonts w:ascii="Arial" w:hAnsi="Arial" w:cs="Arial"/>
                <w:i/>
                <w:iCs/>
                <w:color w:val="000000" w:themeColor="text1"/>
                <w:sz w:val="20"/>
                <w:szCs w:val="20"/>
              </w:rPr>
              <w:t>place</w:t>
            </w:r>
            <w:r w:rsidRPr="00F86B3F">
              <w:rPr>
                <w:rFonts w:ascii="Arial" w:hAnsi="Arial" w:cs="Arial"/>
                <w:color w:val="000000" w:themeColor="text1"/>
                <w:sz w:val="20"/>
                <w:szCs w:val="20"/>
              </w:rPr>
              <w:t>]</w:t>
            </w:r>
          </w:p>
          <w:p w14:paraId="263833C3" w14:textId="77777777" w:rsidR="00F86B3F" w:rsidRPr="00F86B3F" w:rsidRDefault="00F86B3F" w:rsidP="00F86B3F">
            <w:pPr>
              <w:overflowPunct w:val="0"/>
              <w:autoSpaceDE w:val="0"/>
              <w:autoSpaceDN w:val="0"/>
              <w:adjustRightInd w:val="0"/>
              <w:ind w:hanging="425"/>
              <w:textAlignment w:val="baseline"/>
              <w:rPr>
                <w:rFonts w:ascii="Arial" w:hAnsi="Arial" w:cs="Arial"/>
                <w:color w:val="000000" w:themeColor="text1"/>
                <w:sz w:val="20"/>
                <w:szCs w:val="20"/>
              </w:rPr>
            </w:pPr>
          </w:p>
          <w:p w14:paraId="552687B2" w14:textId="77777777" w:rsidR="00F86B3F" w:rsidRPr="00F86B3F" w:rsidRDefault="00F86B3F" w:rsidP="00F86B3F">
            <w:pPr>
              <w:overflowPunct w:val="0"/>
              <w:autoSpaceDE w:val="0"/>
              <w:autoSpaceDN w:val="0"/>
              <w:adjustRightInd w:val="0"/>
              <w:textAlignment w:val="baseline"/>
              <w:rPr>
                <w:rFonts w:ascii="Arial" w:hAnsi="Arial" w:cs="Arial"/>
                <w:color w:val="000000" w:themeColor="text1"/>
                <w:sz w:val="20"/>
                <w:szCs w:val="20"/>
              </w:rPr>
            </w:pPr>
            <w:r w:rsidRPr="00F86B3F">
              <w:rPr>
                <w:rFonts w:ascii="Arial" w:hAnsi="Arial" w:cs="Arial"/>
                <w:color w:val="000000" w:themeColor="text1"/>
                <w:sz w:val="20"/>
                <w:szCs w:val="20"/>
              </w:rPr>
              <w:t>On [</w:t>
            </w:r>
            <w:r w:rsidRPr="00F86B3F">
              <w:rPr>
                <w:rFonts w:ascii="Arial" w:hAnsi="Arial" w:cs="Arial"/>
                <w:i/>
                <w:iCs/>
                <w:color w:val="000000" w:themeColor="text1"/>
                <w:sz w:val="20"/>
                <w:szCs w:val="20"/>
              </w:rPr>
              <w:t>date</w:t>
            </w:r>
            <w:r w:rsidRPr="00F86B3F">
              <w:rPr>
                <w:rFonts w:ascii="Arial" w:hAnsi="Arial" w:cs="Arial"/>
                <w:color w:val="000000" w:themeColor="text1"/>
                <w:sz w:val="20"/>
                <w:szCs w:val="20"/>
              </w:rPr>
              <w:t>]</w:t>
            </w:r>
          </w:p>
          <w:p w14:paraId="423098EC" w14:textId="77777777" w:rsidR="00F86B3F" w:rsidRPr="00F86B3F" w:rsidRDefault="00F86B3F" w:rsidP="00F86B3F">
            <w:pPr>
              <w:overflowPunct w:val="0"/>
              <w:autoSpaceDE w:val="0"/>
              <w:autoSpaceDN w:val="0"/>
              <w:adjustRightInd w:val="0"/>
              <w:ind w:hanging="425"/>
              <w:textAlignment w:val="baseline"/>
              <w:rPr>
                <w:rFonts w:ascii="Arial" w:hAnsi="Arial" w:cs="Arial"/>
                <w:color w:val="000000" w:themeColor="text1"/>
                <w:sz w:val="20"/>
                <w:szCs w:val="20"/>
              </w:rPr>
            </w:pPr>
          </w:p>
          <w:p w14:paraId="5D6766BB" w14:textId="77777777" w:rsidR="00F86B3F" w:rsidRPr="00F86B3F" w:rsidRDefault="00F86B3F" w:rsidP="00F86B3F">
            <w:pPr>
              <w:overflowPunct w:val="0"/>
              <w:autoSpaceDE w:val="0"/>
              <w:autoSpaceDN w:val="0"/>
              <w:adjustRightInd w:val="0"/>
              <w:ind w:hanging="425"/>
              <w:textAlignment w:val="baseline"/>
              <w:rPr>
                <w:rFonts w:ascii="Arial" w:hAnsi="Arial" w:cs="Arial"/>
                <w:color w:val="000000" w:themeColor="text1"/>
                <w:sz w:val="20"/>
                <w:szCs w:val="20"/>
              </w:rPr>
            </w:pPr>
          </w:p>
          <w:p w14:paraId="62DCFB55" w14:textId="77777777" w:rsidR="00F86B3F" w:rsidRPr="00F86B3F" w:rsidRDefault="00F86B3F" w:rsidP="00F86B3F">
            <w:pPr>
              <w:overflowPunct w:val="0"/>
              <w:autoSpaceDE w:val="0"/>
              <w:autoSpaceDN w:val="0"/>
              <w:adjustRightInd w:val="0"/>
              <w:ind w:hanging="425"/>
              <w:textAlignment w:val="baseline"/>
              <w:rPr>
                <w:rFonts w:ascii="Arial" w:hAnsi="Arial" w:cs="Arial"/>
                <w:color w:val="000000" w:themeColor="text1"/>
                <w:sz w:val="20"/>
                <w:szCs w:val="20"/>
              </w:rPr>
            </w:pPr>
          </w:p>
          <w:p w14:paraId="52A2DF31" w14:textId="77777777" w:rsidR="00F86B3F" w:rsidRPr="00F86B3F" w:rsidRDefault="00F86B3F" w:rsidP="00F86B3F">
            <w:pPr>
              <w:overflowPunct w:val="0"/>
              <w:autoSpaceDE w:val="0"/>
              <w:autoSpaceDN w:val="0"/>
              <w:adjustRightInd w:val="0"/>
              <w:ind w:hanging="425"/>
              <w:textAlignment w:val="baseline"/>
              <w:rPr>
                <w:rFonts w:ascii="Arial" w:hAnsi="Arial" w:cs="Arial"/>
                <w:color w:val="000000" w:themeColor="text1"/>
                <w:sz w:val="20"/>
                <w:szCs w:val="20"/>
              </w:rPr>
            </w:pPr>
          </w:p>
          <w:p w14:paraId="4D59498B" w14:textId="77777777" w:rsidR="00F86B3F" w:rsidRPr="00F86B3F" w:rsidRDefault="00F86B3F" w:rsidP="00F86B3F">
            <w:pPr>
              <w:overflowPunct w:val="0"/>
              <w:autoSpaceDE w:val="0"/>
              <w:autoSpaceDN w:val="0"/>
              <w:adjustRightInd w:val="0"/>
              <w:ind w:hanging="425"/>
              <w:textAlignment w:val="baseline"/>
              <w:rPr>
                <w:rFonts w:ascii="Arial" w:hAnsi="Arial" w:cs="Arial"/>
                <w:color w:val="000000" w:themeColor="text1"/>
                <w:sz w:val="20"/>
                <w:szCs w:val="20"/>
              </w:rPr>
            </w:pPr>
          </w:p>
          <w:p w14:paraId="7567452A" w14:textId="77777777" w:rsidR="00F86B3F" w:rsidRPr="00F86B3F" w:rsidRDefault="00F86B3F" w:rsidP="00F86B3F">
            <w:pPr>
              <w:tabs>
                <w:tab w:val="left" w:pos="1752"/>
              </w:tabs>
              <w:overflowPunct w:val="0"/>
              <w:autoSpaceDE w:val="0"/>
              <w:autoSpaceDN w:val="0"/>
              <w:adjustRightInd w:val="0"/>
              <w:textAlignment w:val="baseline"/>
              <w:rPr>
                <w:rFonts w:ascii="Arial" w:hAnsi="Arial" w:cs="Arial"/>
                <w:color w:val="000000" w:themeColor="text1"/>
                <w:sz w:val="20"/>
                <w:szCs w:val="20"/>
              </w:rPr>
            </w:pPr>
            <w:r w:rsidRPr="00F86B3F">
              <w:rPr>
                <w:rFonts w:ascii="Arial" w:hAnsi="Arial" w:cs="Arial"/>
                <w:color w:val="000000" w:themeColor="text1"/>
                <w:sz w:val="20"/>
                <w:szCs w:val="20"/>
              </w:rPr>
              <w:t>…………………………………………</w:t>
            </w:r>
          </w:p>
          <w:p w14:paraId="15D55D23"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color w:val="000000" w:themeColor="text1"/>
                <w:sz w:val="20"/>
                <w:szCs w:val="20"/>
              </w:rPr>
            </w:pPr>
            <w:r w:rsidRPr="00F86B3F">
              <w:rPr>
                <w:rFonts w:ascii="Arial" w:hAnsi="Arial" w:cs="Arial"/>
                <w:color w:val="000000" w:themeColor="text1"/>
                <w:sz w:val="20"/>
                <w:szCs w:val="20"/>
              </w:rPr>
              <w:t>Signature of Deponent</w:t>
            </w:r>
          </w:p>
        </w:tc>
      </w:tr>
      <w:tr w:rsidR="00F86B3F" w:rsidRPr="00F86B3F" w14:paraId="40864165" w14:textId="77777777" w:rsidTr="00E55943">
        <w:trPr>
          <w:trHeight w:val="1684"/>
        </w:trPr>
        <w:tc>
          <w:tcPr>
            <w:tcW w:w="4815" w:type="dxa"/>
          </w:tcPr>
          <w:p w14:paraId="2A20FC8A" w14:textId="77777777" w:rsidR="00F86B3F" w:rsidRPr="00F86B3F" w:rsidRDefault="00F86B3F" w:rsidP="00F86B3F">
            <w:pPr>
              <w:tabs>
                <w:tab w:val="left" w:pos="1752"/>
              </w:tabs>
              <w:overflowPunct w:val="0"/>
              <w:autoSpaceDE w:val="0"/>
              <w:autoSpaceDN w:val="0"/>
              <w:adjustRightInd w:val="0"/>
              <w:textAlignment w:val="baseline"/>
              <w:rPr>
                <w:rFonts w:ascii="Arial" w:hAnsi="Arial" w:cs="Arial"/>
                <w:color w:val="000000" w:themeColor="text1"/>
                <w:sz w:val="20"/>
                <w:szCs w:val="20"/>
              </w:rPr>
            </w:pPr>
            <w:r w:rsidRPr="00F86B3F">
              <w:rPr>
                <w:rFonts w:ascii="Arial" w:hAnsi="Arial" w:cs="Arial"/>
                <w:color w:val="000000" w:themeColor="text1"/>
                <w:sz w:val="20"/>
                <w:szCs w:val="20"/>
              </w:rPr>
              <w:lastRenderedPageBreak/>
              <w:t>before me………………………………………………</w:t>
            </w:r>
          </w:p>
          <w:p w14:paraId="4E850BBB" w14:textId="77777777" w:rsidR="00F86B3F" w:rsidRPr="00F86B3F" w:rsidRDefault="00F86B3F" w:rsidP="00F86B3F">
            <w:pPr>
              <w:tabs>
                <w:tab w:val="left" w:pos="1752"/>
              </w:tabs>
              <w:overflowPunct w:val="0"/>
              <w:autoSpaceDE w:val="0"/>
              <w:autoSpaceDN w:val="0"/>
              <w:adjustRightInd w:val="0"/>
              <w:ind w:left="720"/>
              <w:textAlignment w:val="baseline"/>
              <w:rPr>
                <w:rFonts w:ascii="Arial" w:eastAsia="Arial" w:hAnsi="Arial" w:cs="Arial"/>
                <w:sz w:val="20"/>
                <w:szCs w:val="20"/>
              </w:rPr>
            </w:pPr>
            <w:r w:rsidRPr="00F86B3F">
              <w:rPr>
                <w:rFonts w:ascii="Arial" w:eastAsia="Arial" w:hAnsi="Arial" w:cs="Arial"/>
                <w:sz w:val="20"/>
                <w:szCs w:val="20"/>
              </w:rPr>
              <w:t xml:space="preserve">     Signature of attesting witness</w:t>
            </w:r>
          </w:p>
          <w:p w14:paraId="611FD75A" w14:textId="77777777" w:rsidR="00F86B3F" w:rsidRPr="00F86B3F" w:rsidRDefault="00F86B3F" w:rsidP="00F86B3F">
            <w:pPr>
              <w:tabs>
                <w:tab w:val="left" w:pos="1752"/>
              </w:tabs>
              <w:overflowPunct w:val="0"/>
              <w:autoSpaceDE w:val="0"/>
              <w:autoSpaceDN w:val="0"/>
              <w:adjustRightInd w:val="0"/>
              <w:spacing w:after="720"/>
              <w:ind w:left="720"/>
              <w:textAlignment w:val="baseline"/>
              <w:rPr>
                <w:rFonts w:ascii="Arial" w:hAnsi="Arial" w:cs="Arial"/>
                <w:color w:val="000000" w:themeColor="text1"/>
                <w:sz w:val="20"/>
                <w:szCs w:val="20"/>
              </w:rPr>
            </w:pPr>
            <w:r w:rsidRPr="00F86B3F">
              <w:rPr>
                <w:rFonts w:ascii="Arial" w:hAnsi="Arial" w:cs="Arial"/>
                <w:b/>
                <w:bCs/>
                <w:sz w:val="12"/>
                <w:szCs w:val="12"/>
              </w:rPr>
              <w:t xml:space="preserve">        Must be an </w:t>
            </w:r>
            <w:proofErr w:type="spellStart"/>
            <w:r w:rsidRPr="00F86B3F">
              <w:rPr>
                <w:rFonts w:ascii="Arial" w:hAnsi="Arial" w:cs="Arial"/>
                <w:b/>
                <w:bCs/>
                <w:sz w:val="12"/>
                <w:szCs w:val="12"/>
              </w:rPr>
              <w:t>authorised</w:t>
            </w:r>
            <w:proofErr w:type="spellEnd"/>
            <w:r w:rsidRPr="00F86B3F">
              <w:rPr>
                <w:rFonts w:ascii="Arial" w:hAnsi="Arial" w:cs="Arial"/>
                <w:b/>
                <w:bCs/>
                <w:sz w:val="12"/>
                <w:szCs w:val="12"/>
              </w:rPr>
              <w:t xml:space="preserve"> witness – see rule 31.9</w:t>
            </w:r>
          </w:p>
        </w:tc>
        <w:tc>
          <w:tcPr>
            <w:tcW w:w="5642" w:type="dxa"/>
          </w:tcPr>
          <w:p w14:paraId="1D959068" w14:textId="77777777" w:rsidR="00F86B3F" w:rsidRPr="00F86B3F" w:rsidRDefault="00F86B3F" w:rsidP="00F86B3F">
            <w:pPr>
              <w:tabs>
                <w:tab w:val="right" w:pos="8789"/>
              </w:tabs>
              <w:overflowPunct w:val="0"/>
              <w:autoSpaceDE w:val="0"/>
              <w:autoSpaceDN w:val="0"/>
              <w:adjustRightInd w:val="0"/>
              <w:textAlignment w:val="baseline"/>
              <w:rPr>
                <w:rFonts w:ascii="Arial" w:hAnsi="Arial" w:cs="Arial"/>
                <w:sz w:val="20"/>
                <w:szCs w:val="20"/>
              </w:rPr>
            </w:pPr>
          </w:p>
          <w:p w14:paraId="0DD1B12A" w14:textId="77777777" w:rsidR="00F86B3F" w:rsidRPr="00F86B3F" w:rsidRDefault="00F86B3F" w:rsidP="00F86B3F">
            <w:pPr>
              <w:tabs>
                <w:tab w:val="right" w:pos="8789"/>
              </w:tabs>
              <w:overflowPunct w:val="0"/>
              <w:autoSpaceDE w:val="0"/>
              <w:autoSpaceDN w:val="0"/>
              <w:adjustRightInd w:val="0"/>
              <w:spacing w:after="1080"/>
              <w:textAlignment w:val="baseline"/>
              <w:rPr>
                <w:rFonts w:ascii="Arial" w:eastAsia="Arial" w:hAnsi="Arial" w:cs="Arial"/>
                <w:sz w:val="20"/>
                <w:szCs w:val="20"/>
              </w:rPr>
            </w:pPr>
            <w:r w:rsidRPr="00F86B3F">
              <w:rPr>
                <w:rFonts w:ascii="Arial" w:hAnsi="Arial" w:cs="Arial"/>
                <w:sz w:val="20"/>
                <w:szCs w:val="20"/>
              </w:rPr>
              <w:t xml:space="preserve">and I certify that I have sighted the original certified documents </w:t>
            </w:r>
            <w:r w:rsidRPr="00F86B3F">
              <w:rPr>
                <w:rFonts w:ascii="Arial" w:eastAsia="Arial" w:hAnsi="Arial" w:cs="Arial"/>
                <w:sz w:val="20"/>
                <w:szCs w:val="20"/>
              </w:rPr>
              <w:t xml:space="preserve">referred to by the deponent in </w:t>
            </w:r>
            <w:r w:rsidRPr="00F86B3F">
              <w:rPr>
                <w:rFonts w:ascii="Arial" w:eastAsia="Arial" w:hAnsi="Arial" w:cs="Arial"/>
                <w:sz w:val="20"/>
                <w:szCs w:val="20"/>
              </w:rPr>
              <w:lastRenderedPageBreak/>
              <w:t xml:space="preserve">this affidavit and certify that the documents are true and correct copies </w:t>
            </w:r>
          </w:p>
        </w:tc>
      </w:tr>
      <w:tr w:rsidR="00F86B3F" w:rsidRPr="00F86B3F" w14:paraId="71A795F5" w14:textId="77777777" w:rsidTr="00E55943">
        <w:tc>
          <w:tcPr>
            <w:tcW w:w="10457" w:type="dxa"/>
            <w:gridSpan w:val="2"/>
          </w:tcPr>
          <w:p w14:paraId="79878ED0" w14:textId="77777777" w:rsidR="00F86B3F" w:rsidRPr="00F86B3F" w:rsidRDefault="00F86B3F" w:rsidP="00F86B3F">
            <w:pPr>
              <w:tabs>
                <w:tab w:val="left" w:pos="1752"/>
              </w:tabs>
              <w:overflowPunct w:val="0"/>
              <w:autoSpaceDE w:val="0"/>
              <w:autoSpaceDN w:val="0"/>
              <w:adjustRightInd w:val="0"/>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lastRenderedPageBreak/>
              <w:t>………………………………………….</w:t>
            </w:r>
          </w:p>
          <w:p w14:paraId="607EBA92" w14:textId="77777777" w:rsidR="00F86B3F" w:rsidRPr="00F86B3F" w:rsidRDefault="00F86B3F" w:rsidP="00F86B3F">
            <w:pPr>
              <w:tabs>
                <w:tab w:val="left" w:pos="1752"/>
              </w:tabs>
              <w:overflowPunct w:val="0"/>
              <w:autoSpaceDE w:val="0"/>
              <w:autoSpaceDN w:val="0"/>
              <w:adjustRightInd w:val="0"/>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 xml:space="preserve">Printed name of witness </w:t>
            </w:r>
          </w:p>
          <w:p w14:paraId="78C85A5D"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b/>
                <w:color w:val="000000" w:themeColor="text1"/>
                <w:sz w:val="12"/>
                <w:szCs w:val="12"/>
              </w:rPr>
            </w:pPr>
          </w:p>
          <w:p w14:paraId="393F8E22"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b/>
                <w:sz w:val="12"/>
                <w:szCs w:val="20"/>
              </w:rPr>
            </w:pPr>
          </w:p>
          <w:p w14:paraId="563C7B01" w14:textId="77777777" w:rsidR="00F86B3F" w:rsidRPr="00F86B3F" w:rsidRDefault="00F86B3F" w:rsidP="00F86B3F">
            <w:pPr>
              <w:tabs>
                <w:tab w:val="left" w:pos="1752"/>
              </w:tabs>
              <w:overflowPunct w:val="0"/>
              <w:autoSpaceDE w:val="0"/>
              <w:autoSpaceDN w:val="0"/>
              <w:adjustRightInd w:val="0"/>
              <w:jc w:val="both"/>
              <w:textAlignment w:val="baseline"/>
              <w:rPr>
                <w:rFonts w:ascii="Arial" w:eastAsia="Arial" w:hAnsi="Arial" w:cs="Arial"/>
                <w:sz w:val="20"/>
                <w:szCs w:val="20"/>
              </w:rPr>
            </w:pPr>
            <w:r w:rsidRPr="00F86B3F">
              <w:rPr>
                <w:rFonts w:ascii="Arial" w:eastAsia="Arial" w:hAnsi="Arial" w:cs="Arial"/>
                <w:sz w:val="20"/>
                <w:szCs w:val="20"/>
              </w:rPr>
              <w:t>………………………………………….</w:t>
            </w:r>
          </w:p>
          <w:p w14:paraId="6947A83B" w14:textId="77777777" w:rsidR="00F86B3F" w:rsidRPr="00F86B3F" w:rsidRDefault="00F86B3F" w:rsidP="00F86B3F">
            <w:pPr>
              <w:tabs>
                <w:tab w:val="left" w:pos="1752"/>
              </w:tabs>
              <w:overflowPunct w:val="0"/>
              <w:autoSpaceDE w:val="0"/>
              <w:autoSpaceDN w:val="0"/>
              <w:adjustRightInd w:val="0"/>
              <w:textAlignment w:val="baseline"/>
              <w:rPr>
                <w:rFonts w:ascii="Arial" w:eastAsia="Arial" w:hAnsi="Arial" w:cs="Arial"/>
                <w:sz w:val="20"/>
                <w:szCs w:val="20"/>
              </w:rPr>
            </w:pPr>
            <w:r w:rsidRPr="00F86B3F">
              <w:rPr>
                <w:rFonts w:ascii="Arial" w:eastAsia="Arial" w:hAnsi="Arial" w:cs="Arial"/>
                <w:sz w:val="20"/>
                <w:szCs w:val="20"/>
              </w:rPr>
              <w:t xml:space="preserve">Qualification as </w:t>
            </w:r>
            <w:proofErr w:type="spellStart"/>
            <w:r w:rsidRPr="00F86B3F">
              <w:rPr>
                <w:rFonts w:ascii="Arial" w:eastAsia="Arial" w:hAnsi="Arial" w:cs="Arial"/>
                <w:sz w:val="20"/>
                <w:szCs w:val="20"/>
              </w:rPr>
              <w:t>authorised</w:t>
            </w:r>
            <w:proofErr w:type="spellEnd"/>
            <w:r w:rsidRPr="00F86B3F">
              <w:rPr>
                <w:rFonts w:ascii="Arial" w:eastAsia="Arial" w:hAnsi="Arial" w:cs="Arial"/>
                <w:sz w:val="20"/>
                <w:szCs w:val="20"/>
              </w:rPr>
              <w:t xml:space="preserve"> witness under section 27A(3) of the </w:t>
            </w:r>
            <w:r w:rsidRPr="00F86B3F">
              <w:rPr>
                <w:rFonts w:ascii="Arial" w:eastAsia="Arial" w:hAnsi="Arial" w:cs="Arial"/>
                <w:i/>
                <w:iCs/>
                <w:sz w:val="20"/>
                <w:szCs w:val="20"/>
              </w:rPr>
              <w:t>Oaths Act 1936</w:t>
            </w:r>
            <w:r w:rsidRPr="00F86B3F">
              <w:rPr>
                <w:rFonts w:ascii="Arial" w:eastAsia="Arial" w:hAnsi="Arial" w:cs="Arial"/>
                <w:sz w:val="20"/>
                <w:szCs w:val="20"/>
              </w:rPr>
              <w:t xml:space="preserve">. </w:t>
            </w:r>
          </w:p>
          <w:p w14:paraId="7D0DDB96" w14:textId="77777777" w:rsidR="00F86B3F" w:rsidRPr="00F86B3F" w:rsidRDefault="00F86B3F" w:rsidP="00F86B3F">
            <w:pPr>
              <w:tabs>
                <w:tab w:val="left" w:pos="1752"/>
              </w:tabs>
              <w:overflowPunct w:val="0"/>
              <w:autoSpaceDE w:val="0"/>
              <w:autoSpaceDN w:val="0"/>
              <w:adjustRightInd w:val="0"/>
              <w:spacing w:after="600"/>
              <w:textAlignment w:val="baseline"/>
              <w:rPr>
                <w:rFonts w:ascii="Arial" w:hAnsi="Arial" w:cs="Arial"/>
                <w:color w:val="000000" w:themeColor="text1"/>
                <w:sz w:val="20"/>
                <w:szCs w:val="20"/>
              </w:rPr>
            </w:pPr>
            <w:r w:rsidRPr="00F86B3F">
              <w:rPr>
                <w:rFonts w:ascii="Arial" w:hAnsi="Arial" w:cs="Arial"/>
                <w:b/>
                <w:color w:val="000000" w:themeColor="text1"/>
                <w:sz w:val="12"/>
                <w:szCs w:val="12"/>
              </w:rPr>
              <w:t>Stamp here if applicable</w:t>
            </w:r>
          </w:p>
          <w:p w14:paraId="17AE08E0" w14:textId="77777777" w:rsidR="00F86B3F" w:rsidRPr="00F86B3F" w:rsidRDefault="00F86B3F" w:rsidP="00F86B3F">
            <w:pPr>
              <w:overflowPunct w:val="0"/>
              <w:autoSpaceDE w:val="0"/>
              <w:autoSpaceDN w:val="0"/>
              <w:adjustRightInd w:val="0"/>
              <w:spacing w:line="276" w:lineRule="auto"/>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w:t>
            </w:r>
          </w:p>
          <w:p w14:paraId="0A9724C3" w14:textId="77777777" w:rsidR="00F86B3F" w:rsidRPr="00F86B3F" w:rsidRDefault="00F86B3F" w:rsidP="00F86B3F">
            <w:pPr>
              <w:overflowPunct w:val="0"/>
              <w:autoSpaceDE w:val="0"/>
              <w:autoSpaceDN w:val="0"/>
              <w:adjustRightInd w:val="0"/>
              <w:textAlignment w:val="baseline"/>
              <w:rPr>
                <w:rFonts w:ascii="Arial" w:eastAsia="Arial" w:hAnsi="Arial" w:cs="Arial"/>
                <w:color w:val="000000" w:themeColor="text1"/>
                <w:sz w:val="20"/>
                <w:szCs w:val="20"/>
              </w:rPr>
            </w:pPr>
            <w:r w:rsidRPr="00F86B3F">
              <w:rPr>
                <w:rFonts w:ascii="Arial" w:eastAsia="Arial" w:hAnsi="Arial" w:cs="Arial"/>
                <w:color w:val="000000" w:themeColor="text1"/>
                <w:sz w:val="20"/>
                <w:szCs w:val="20"/>
              </w:rPr>
              <w:t xml:space="preserve">Identification of witness </w:t>
            </w:r>
            <w:r w:rsidRPr="00F86B3F">
              <w:rPr>
                <w:rFonts w:ascii="Arial" w:eastAsia="Arial" w:hAnsi="Arial" w:cs="Arial"/>
                <w:b/>
                <w:color w:val="000000" w:themeColor="text1"/>
                <w:sz w:val="12"/>
                <w:szCs w:val="12"/>
              </w:rPr>
              <w:t>if applicable</w:t>
            </w:r>
          </w:p>
          <w:p w14:paraId="636A06D5" w14:textId="77777777" w:rsidR="00F86B3F" w:rsidRPr="00F86B3F" w:rsidRDefault="00F86B3F" w:rsidP="00F86B3F">
            <w:pPr>
              <w:tabs>
                <w:tab w:val="right" w:pos="8789"/>
              </w:tabs>
              <w:overflowPunct w:val="0"/>
              <w:autoSpaceDE w:val="0"/>
              <w:autoSpaceDN w:val="0"/>
              <w:adjustRightInd w:val="0"/>
              <w:jc w:val="both"/>
              <w:textAlignment w:val="baseline"/>
              <w:rPr>
                <w:rFonts w:ascii="Arial" w:eastAsia="Arial" w:hAnsi="Arial" w:cs="Arial"/>
                <w:b/>
                <w:sz w:val="12"/>
                <w:szCs w:val="12"/>
              </w:rPr>
            </w:pPr>
            <w:r w:rsidRPr="00F86B3F">
              <w:rPr>
                <w:rFonts w:ascii="Arial" w:eastAsia="Arial" w:hAnsi="Arial" w:cs="Arial"/>
                <w:b/>
                <w:sz w:val="12"/>
                <w:szCs w:val="12"/>
              </w:rPr>
              <w:t>(ID number of Justice of the Peace; rank, identification number and “South Australia Police” for police officer)</w:t>
            </w:r>
          </w:p>
          <w:p w14:paraId="759509D8" w14:textId="77777777" w:rsidR="00F86B3F" w:rsidRPr="00F86B3F" w:rsidRDefault="00F86B3F" w:rsidP="00F86B3F">
            <w:pPr>
              <w:tabs>
                <w:tab w:val="right" w:pos="8789"/>
              </w:tabs>
              <w:overflowPunct w:val="0"/>
              <w:autoSpaceDE w:val="0"/>
              <w:autoSpaceDN w:val="0"/>
              <w:adjustRightInd w:val="0"/>
              <w:jc w:val="both"/>
              <w:textAlignment w:val="baseline"/>
              <w:rPr>
                <w:rFonts w:ascii="Arial" w:hAnsi="Arial" w:cs="Arial"/>
                <w:bCs/>
                <w:color w:val="000000" w:themeColor="text1"/>
                <w:sz w:val="20"/>
                <w:szCs w:val="24"/>
              </w:rPr>
            </w:pPr>
          </w:p>
        </w:tc>
      </w:tr>
    </w:tbl>
    <w:p w14:paraId="4530C6D3" w14:textId="77777777" w:rsidR="00F86B3F" w:rsidRPr="00F86B3F" w:rsidRDefault="00F86B3F" w:rsidP="00F86B3F">
      <w:pPr>
        <w:rPr>
          <w:rFonts w:ascii="Arial" w:eastAsia="Times New Roman" w:hAnsi="Arial" w:cs="Arial"/>
          <w:color w:val="000000" w:themeColor="text1"/>
          <w:sz w:val="20"/>
          <w:szCs w:val="20"/>
        </w:rPr>
      </w:pPr>
    </w:p>
    <w:p w14:paraId="7B485900" w14:textId="77777777" w:rsidR="00F86B3F" w:rsidRPr="00F86B3F" w:rsidRDefault="00F86B3F" w:rsidP="00F86B3F">
      <w:pPr>
        <w:keepNext/>
        <w:tabs>
          <w:tab w:val="right" w:pos="8789"/>
        </w:tabs>
        <w:overflowPunct w:val="0"/>
        <w:autoSpaceDE w:val="0"/>
        <w:autoSpaceDN w:val="0"/>
        <w:adjustRightInd w:val="0"/>
        <w:spacing w:before="120" w:after="0" w:line="240" w:lineRule="auto"/>
        <w:jc w:val="both"/>
        <w:textAlignment w:val="baseline"/>
        <w:rPr>
          <w:rFonts w:ascii="Arial" w:eastAsia="Times New Roman" w:hAnsi="Arial" w:cs="Arial"/>
          <w:b/>
          <w:bCs/>
          <w:sz w:val="12"/>
          <w:szCs w:val="12"/>
        </w:rPr>
      </w:pPr>
      <w:r w:rsidRPr="00F86B3F">
        <w:rPr>
          <w:rFonts w:ascii="Arial" w:eastAsia="Times New Roman" w:hAnsi="Arial" w:cs="Arial"/>
          <w:b/>
          <w:bCs/>
          <w:sz w:val="12"/>
          <w:szCs w:val="12"/>
        </w:rPr>
        <w:t>Next box not displayed on completed affidavit</w:t>
      </w:r>
    </w:p>
    <w:p w14:paraId="218B58BA" w14:textId="77777777" w:rsidR="00F86B3F" w:rsidRPr="00F86B3F" w:rsidRDefault="00F86B3F" w:rsidP="00F86B3F">
      <w:pPr>
        <w:keepNext/>
        <w:tabs>
          <w:tab w:val="right" w:pos="8789"/>
        </w:tabs>
        <w:overflowPunct w:val="0"/>
        <w:autoSpaceDE w:val="0"/>
        <w:autoSpaceDN w:val="0"/>
        <w:adjustRightInd w:val="0"/>
        <w:spacing w:before="120" w:after="0" w:line="240" w:lineRule="auto"/>
        <w:jc w:val="both"/>
        <w:textAlignment w:val="baseline"/>
        <w:rPr>
          <w:rFonts w:ascii="Arial" w:eastAsia="Times New Roman" w:hAnsi="Arial" w:cs="Arial"/>
          <w:b/>
          <w:bCs/>
          <w:sz w:val="12"/>
          <w:szCs w:val="12"/>
        </w:rPr>
      </w:pPr>
      <w:r w:rsidRPr="00F86B3F">
        <w:rPr>
          <w:rFonts w:ascii="Arial" w:eastAsia="Times New Roman" w:hAnsi="Arial" w:cs="Arial"/>
          <w:b/>
          <w:bCs/>
          <w:sz w:val="12"/>
          <w:szCs w:val="12"/>
        </w:rPr>
        <w:t>Please ensure you have complied with instructions for completing an affidavit</w:t>
      </w:r>
    </w:p>
    <w:tbl>
      <w:tblPr>
        <w:tblStyle w:val="TableGrid19"/>
        <w:tblW w:w="0" w:type="auto"/>
        <w:tblLook w:val="04A0" w:firstRow="1" w:lastRow="0" w:firstColumn="1" w:lastColumn="0" w:noHBand="0" w:noVBand="1"/>
      </w:tblPr>
      <w:tblGrid>
        <w:gridCol w:w="9350"/>
      </w:tblGrid>
      <w:tr w:rsidR="00F86B3F" w:rsidRPr="00F86B3F" w14:paraId="0D33116F" w14:textId="77777777" w:rsidTr="00E55943">
        <w:tc>
          <w:tcPr>
            <w:tcW w:w="10457" w:type="dxa"/>
          </w:tcPr>
          <w:p w14:paraId="79D797A1" w14:textId="77777777" w:rsidR="00F86B3F" w:rsidRPr="00F86B3F" w:rsidRDefault="00F86B3F" w:rsidP="00F86B3F">
            <w:pPr>
              <w:tabs>
                <w:tab w:val="right" w:pos="8789"/>
              </w:tabs>
              <w:overflowPunct w:val="0"/>
              <w:autoSpaceDE w:val="0"/>
              <w:autoSpaceDN w:val="0"/>
              <w:adjustRightInd w:val="0"/>
              <w:spacing w:before="120" w:after="240"/>
              <w:jc w:val="both"/>
              <w:textAlignment w:val="baseline"/>
              <w:rPr>
                <w:rFonts w:ascii="Arial" w:hAnsi="Arial" w:cs="Arial"/>
                <w:b/>
                <w:sz w:val="20"/>
                <w:szCs w:val="24"/>
              </w:rPr>
            </w:pPr>
            <w:r w:rsidRPr="00F86B3F">
              <w:rPr>
                <w:rFonts w:ascii="Arial" w:hAnsi="Arial" w:cs="Arial"/>
                <w:b/>
                <w:sz w:val="20"/>
                <w:szCs w:val="24"/>
              </w:rPr>
              <w:t>Instructions</w:t>
            </w:r>
          </w:p>
          <w:p w14:paraId="5EE1074E"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 xml:space="preserve">Please review the Code of Practice in relation to Affidavits published by the Attorney-General under s 33 of the </w:t>
            </w:r>
            <w:r w:rsidRPr="00F86B3F">
              <w:rPr>
                <w:rFonts w:ascii="Arial" w:hAnsi="Arial" w:cs="Arial"/>
                <w:i/>
                <w:iCs/>
                <w:sz w:val="20"/>
                <w:szCs w:val="20"/>
              </w:rPr>
              <w:t>Oaths Act 1936</w:t>
            </w:r>
            <w:r w:rsidRPr="00F86B3F">
              <w:rPr>
                <w:rFonts w:ascii="Arial" w:hAnsi="Arial" w:cs="Arial"/>
                <w:sz w:val="20"/>
                <w:szCs w:val="20"/>
              </w:rPr>
              <w:t xml:space="preserve"> before completing this form. </w:t>
            </w:r>
          </w:p>
          <w:p w14:paraId="79E21313"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 xml:space="preserve">The person who makes the affidavit is called the deponent. The deponent makes the affidavit by taking an oath or affirmation in the presence of an </w:t>
            </w:r>
            <w:proofErr w:type="spellStart"/>
            <w:r w:rsidRPr="00F86B3F">
              <w:rPr>
                <w:rFonts w:ascii="Arial" w:hAnsi="Arial" w:cs="Arial"/>
                <w:sz w:val="20"/>
                <w:szCs w:val="20"/>
              </w:rPr>
              <w:t>authorised</w:t>
            </w:r>
            <w:proofErr w:type="spellEnd"/>
            <w:r w:rsidRPr="00F86B3F">
              <w:rPr>
                <w:rFonts w:ascii="Arial" w:hAnsi="Arial" w:cs="Arial"/>
                <w:sz w:val="20"/>
                <w:szCs w:val="20"/>
              </w:rPr>
              <w:t xml:space="preserve"> witness. </w:t>
            </w:r>
          </w:p>
          <w:p w14:paraId="7102B4A3"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Each page of the affidavit, including any exhibit(s), must be consecutively numbered starting with page 2.</w:t>
            </w:r>
          </w:p>
          <w:p w14:paraId="0FD8D16C"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Each page of the affidavit (but not any exhibit) must be signed by both the deponent and the witness.</w:t>
            </w:r>
          </w:p>
          <w:p w14:paraId="0BE6C79F"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 xml:space="preserve">A single ‘front page’ must be inserted in front of the exhibit(s) in Form 14.  </w:t>
            </w:r>
          </w:p>
          <w:p w14:paraId="2F84D8C2"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An exhibit to an affidavit must be clearly marked to identify it as the exhibit referred to in the affidavit.</w:t>
            </w:r>
          </w:p>
          <w:p w14:paraId="167C5495"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color w:val="000000" w:themeColor="text1"/>
                <w:sz w:val="20"/>
                <w:szCs w:val="20"/>
              </w:rPr>
              <w:t>The declaration should be confined to facts and should not include submissions.</w:t>
            </w:r>
          </w:p>
          <w:p w14:paraId="3AC5A442"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color w:val="000000" w:themeColor="text1"/>
                <w:sz w:val="20"/>
                <w:szCs w:val="20"/>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4B3B406F"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 xml:space="preserve">An affidavit is to be sworn or affirmed in this State in accordance with section 6 of the </w:t>
            </w:r>
            <w:r w:rsidRPr="00F86B3F">
              <w:rPr>
                <w:rFonts w:ascii="Arial" w:hAnsi="Arial" w:cs="Arial"/>
                <w:i/>
                <w:iCs/>
                <w:sz w:val="20"/>
                <w:szCs w:val="20"/>
              </w:rPr>
              <w:t>Evidence Act 1929</w:t>
            </w:r>
            <w:r w:rsidRPr="00F86B3F">
              <w:rPr>
                <w:rFonts w:ascii="Arial" w:hAnsi="Arial" w:cs="Arial"/>
                <w:sz w:val="20"/>
                <w:szCs w:val="20"/>
              </w:rPr>
              <w:t xml:space="preserve"> or, if made elsewhere, in accordance with the law for the taking of oaths or the making of affirmations in that place.</w:t>
            </w:r>
          </w:p>
          <w:p w14:paraId="3B23AE9A"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 xml:space="preserve">The deponent must swear or affirm the affidavit before a person </w:t>
            </w:r>
            <w:proofErr w:type="spellStart"/>
            <w:r w:rsidRPr="00F86B3F">
              <w:rPr>
                <w:rFonts w:ascii="Arial" w:hAnsi="Arial" w:cs="Arial"/>
                <w:sz w:val="20"/>
                <w:szCs w:val="20"/>
              </w:rPr>
              <w:t>authorised</w:t>
            </w:r>
            <w:proofErr w:type="spellEnd"/>
            <w:r w:rsidRPr="00F86B3F">
              <w:rPr>
                <w:rFonts w:ascii="Arial" w:hAnsi="Arial" w:cs="Arial"/>
                <w:sz w:val="20"/>
                <w:szCs w:val="20"/>
              </w:rPr>
              <w:t xml:space="preserve"> by law to witness the swearing or affirming of affidavits (‘the witness’). Persons </w:t>
            </w:r>
            <w:proofErr w:type="spellStart"/>
            <w:r w:rsidRPr="00F86B3F">
              <w:rPr>
                <w:rFonts w:ascii="Arial" w:hAnsi="Arial" w:cs="Arial"/>
                <w:sz w:val="20"/>
                <w:szCs w:val="20"/>
              </w:rPr>
              <w:t>authorised</w:t>
            </w:r>
            <w:proofErr w:type="spellEnd"/>
            <w:r w:rsidRPr="00F86B3F">
              <w:rPr>
                <w:rFonts w:ascii="Arial" w:hAnsi="Arial" w:cs="Arial"/>
                <w:sz w:val="20"/>
                <w:szCs w:val="20"/>
              </w:rPr>
              <w:t xml:space="preserve"> to witness an affidavit are:</w:t>
            </w:r>
          </w:p>
          <w:p w14:paraId="62EE2056" w14:textId="77777777" w:rsidR="00F86B3F" w:rsidRPr="00F86B3F" w:rsidRDefault="00F86B3F" w:rsidP="00F86B3F">
            <w:pPr>
              <w:numPr>
                <w:ilvl w:val="0"/>
                <w:numId w:val="49"/>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lastRenderedPageBreak/>
              <w:t xml:space="preserve">a Commissioner for taking affidavits in the Supreme </w:t>
            </w:r>
            <w:proofErr w:type="gramStart"/>
            <w:r w:rsidRPr="00F86B3F">
              <w:rPr>
                <w:rFonts w:ascii="Arial" w:hAnsi="Arial" w:cs="Arial"/>
                <w:bCs/>
                <w:sz w:val="20"/>
                <w:szCs w:val="20"/>
              </w:rPr>
              <w:t>Court;</w:t>
            </w:r>
            <w:proofErr w:type="gramEnd"/>
          </w:p>
          <w:p w14:paraId="645B6DA3" w14:textId="77777777" w:rsidR="00F86B3F" w:rsidRPr="00F86B3F" w:rsidRDefault="00F86B3F" w:rsidP="00F86B3F">
            <w:pPr>
              <w:numPr>
                <w:ilvl w:val="0"/>
                <w:numId w:val="49"/>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 justice of the peace;</w:t>
            </w:r>
          </w:p>
          <w:p w14:paraId="228A03B9" w14:textId="77777777" w:rsidR="00F86B3F" w:rsidRPr="00F86B3F" w:rsidRDefault="00F86B3F" w:rsidP="00F86B3F">
            <w:pPr>
              <w:numPr>
                <w:ilvl w:val="0"/>
                <w:numId w:val="49"/>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 police officer, other than a police officer who is a probationary constable;</w:t>
            </w:r>
          </w:p>
          <w:p w14:paraId="23BD8D33" w14:textId="77777777" w:rsidR="00F86B3F" w:rsidRPr="00F86B3F" w:rsidRDefault="00F86B3F" w:rsidP="00F86B3F">
            <w:pPr>
              <w:numPr>
                <w:ilvl w:val="0"/>
                <w:numId w:val="49"/>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 person admitted and enrolled as a notary public of the Supreme Court;</w:t>
            </w:r>
          </w:p>
          <w:p w14:paraId="39DEB1D3" w14:textId="77777777" w:rsidR="00F86B3F" w:rsidRPr="00F86B3F" w:rsidRDefault="00F86B3F" w:rsidP="00F86B3F">
            <w:pPr>
              <w:numPr>
                <w:ilvl w:val="0"/>
                <w:numId w:val="49"/>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any other person of a class prescribed by regulation.</w:t>
            </w:r>
          </w:p>
          <w:p w14:paraId="2F58AC64" w14:textId="77777777" w:rsidR="00F86B3F" w:rsidRPr="00F86B3F" w:rsidRDefault="00F86B3F" w:rsidP="00F86B3F">
            <w:pPr>
              <w:numPr>
                <w:ilvl w:val="0"/>
                <w:numId w:val="36"/>
              </w:numPr>
              <w:tabs>
                <w:tab w:val="right" w:pos="8789"/>
              </w:tabs>
              <w:overflowPunct w:val="0"/>
              <w:autoSpaceDE w:val="0"/>
              <w:autoSpaceDN w:val="0"/>
              <w:adjustRightInd w:val="0"/>
              <w:spacing w:after="120"/>
              <w:jc w:val="both"/>
              <w:textAlignment w:val="baseline"/>
              <w:rPr>
                <w:rFonts w:ascii="Arial" w:hAnsi="Arial" w:cs="Arial"/>
                <w:b/>
                <w:sz w:val="20"/>
                <w:szCs w:val="24"/>
              </w:rPr>
            </w:pPr>
            <w:r w:rsidRPr="00F86B3F">
              <w:rPr>
                <w:rFonts w:ascii="Arial" w:hAnsi="Arial" w:cs="Arial"/>
                <w:sz w:val="20"/>
                <w:szCs w:val="20"/>
              </w:rPr>
              <w:t>The contents of the affidavit cannot be altered after the affidavit has been sworn or affirmed.</w:t>
            </w:r>
          </w:p>
          <w:p w14:paraId="77DA4FC4" w14:textId="77777777" w:rsidR="00F86B3F" w:rsidRPr="00F86B3F" w:rsidRDefault="00F86B3F" w:rsidP="00F86B3F">
            <w:pPr>
              <w:numPr>
                <w:ilvl w:val="0"/>
                <w:numId w:val="36"/>
              </w:numPr>
              <w:tabs>
                <w:tab w:val="right" w:pos="8789"/>
              </w:tabs>
              <w:overflowPunct w:val="0"/>
              <w:autoSpaceDE w:val="0"/>
              <w:autoSpaceDN w:val="0"/>
              <w:adjustRightInd w:val="0"/>
              <w:spacing w:after="120"/>
              <w:jc w:val="both"/>
              <w:textAlignment w:val="baseline"/>
              <w:rPr>
                <w:rFonts w:ascii="Arial" w:hAnsi="Arial" w:cs="Arial"/>
                <w:b/>
                <w:sz w:val="20"/>
                <w:szCs w:val="24"/>
              </w:rPr>
            </w:pPr>
            <w:r w:rsidRPr="00F86B3F">
              <w:rPr>
                <w:rFonts w:ascii="Arial" w:hAnsi="Arial" w:cs="Arial"/>
                <w:sz w:val="20"/>
                <w:szCs w:val="20"/>
              </w:rPr>
              <w:t>If the deponent is illiterate or blind, see rule 31.7(6). If the deponent does not appear to understand English sufficiently, see rule 31.7(7).</w:t>
            </w:r>
          </w:p>
        </w:tc>
      </w:tr>
    </w:tbl>
    <w:p w14:paraId="10CDC576" w14:textId="4C825155" w:rsidR="007C6379" w:rsidRPr="00090AF2" w:rsidRDefault="007C6379" w:rsidP="00A62E16">
      <w:pPr>
        <w:spacing w:before="240"/>
        <w:rPr>
          <w:rFonts w:ascii="Times New Roman" w:hAnsi="Times New Roman" w:cs="Times New Roman"/>
          <w:b/>
        </w:rPr>
      </w:pPr>
    </w:p>
    <w:sectPr w:rsidR="007C6379" w:rsidRPr="00090AF2" w:rsidSect="00F86B3F">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57DC8" w14:textId="77777777" w:rsidR="00196351" w:rsidRDefault="00196351">
      <w:pPr>
        <w:spacing w:after="0" w:line="240" w:lineRule="auto"/>
      </w:pPr>
      <w:r>
        <w:separator/>
      </w:r>
    </w:p>
  </w:endnote>
  <w:endnote w:type="continuationSeparator" w:id="0">
    <w:p w14:paraId="22E8BAD8" w14:textId="77777777" w:rsidR="00196351" w:rsidRDefault="0019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28C54" w14:textId="77777777" w:rsidR="00196351" w:rsidRDefault="00196351">
      <w:pPr>
        <w:spacing w:after="0" w:line="240" w:lineRule="auto"/>
      </w:pPr>
      <w:r>
        <w:separator/>
      </w:r>
    </w:p>
  </w:footnote>
  <w:footnote w:type="continuationSeparator" w:id="0">
    <w:p w14:paraId="18EA84AA" w14:textId="77777777" w:rsidR="00196351" w:rsidRDefault="0019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079509"/>
      <w:docPartObj>
        <w:docPartGallery w:val="Page Numbers (Top of Page)"/>
        <w:docPartUnique/>
      </w:docPartObj>
    </w:sdtPr>
    <w:sdtEndPr>
      <w:rPr>
        <w:noProof/>
      </w:rPr>
    </w:sdtEndPr>
    <w:sdtContent>
      <w:p w14:paraId="2D5B72FB" w14:textId="61A369CC" w:rsidR="00196351" w:rsidRDefault="00196351">
        <w:pPr>
          <w:pStyle w:val="Header"/>
          <w:jc w:val="center"/>
        </w:pPr>
        <w:r>
          <w:fldChar w:fldCharType="begin"/>
        </w:r>
        <w:r>
          <w:instrText xml:space="preserve"> PAGE   \* MERGEFORMAT </w:instrText>
        </w:r>
        <w:r>
          <w:fldChar w:fldCharType="separate"/>
        </w:r>
        <w:r w:rsidR="00302D72">
          <w:rPr>
            <w:noProof/>
          </w:rPr>
          <w:t>4</w:t>
        </w:r>
        <w:r>
          <w:rPr>
            <w:noProof/>
          </w:rPr>
          <w:fldChar w:fldCharType="end"/>
        </w:r>
      </w:p>
    </w:sdtContent>
  </w:sdt>
  <w:p w14:paraId="2856D63C" w14:textId="77777777" w:rsidR="00196351" w:rsidRDefault="00196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387F"/>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3F6F14"/>
    <w:multiLevelType w:val="hybridMultilevel"/>
    <w:tmpl w:val="3DE04058"/>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F0497E"/>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 w15:restartNumberingAfterBreak="0">
    <w:nsid w:val="079D4B7E"/>
    <w:multiLevelType w:val="hybridMultilevel"/>
    <w:tmpl w:val="BB96E778"/>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C4D74"/>
    <w:multiLevelType w:val="hybridMultilevel"/>
    <w:tmpl w:val="E72647C0"/>
    <w:lvl w:ilvl="0" w:tplc="65E2006E">
      <w:start w:val="1"/>
      <w:numFmt w:val="lowerLetter"/>
      <w:lvlText w:val="(%1)"/>
      <w:lvlJc w:val="left"/>
      <w:pPr>
        <w:ind w:left="2160" w:hanging="54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5" w15:restartNumberingAfterBreak="0">
    <w:nsid w:val="0FDB75F5"/>
    <w:multiLevelType w:val="hybridMultilevel"/>
    <w:tmpl w:val="295E608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B4821"/>
    <w:multiLevelType w:val="hybridMultilevel"/>
    <w:tmpl w:val="2784779E"/>
    <w:lvl w:ilvl="0" w:tplc="FFFFFFFF">
      <w:start w:val="1"/>
      <w:numFmt w:val="lowerLetter"/>
      <w:lvlText w:val="%1)"/>
      <w:lvlJc w:val="left"/>
      <w:pPr>
        <w:ind w:left="1320" w:hanging="360"/>
      </w:p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7" w15:restartNumberingAfterBreak="0">
    <w:nsid w:val="11C438AD"/>
    <w:multiLevelType w:val="hybridMultilevel"/>
    <w:tmpl w:val="9864AFD6"/>
    <w:lvl w:ilvl="0" w:tplc="CA82663C">
      <w:start w:val="1"/>
      <w:numFmt w:val="lowerLetter"/>
      <w:lvlText w:val="(%1)"/>
      <w:lvlJc w:val="left"/>
      <w:pPr>
        <w:ind w:left="720" w:hanging="360"/>
      </w:pPr>
      <w:rPr>
        <w:rFonts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103334"/>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49E2E0B"/>
    <w:multiLevelType w:val="hybridMultilevel"/>
    <w:tmpl w:val="5000874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417AD"/>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 w15:restartNumberingAfterBreak="0">
    <w:nsid w:val="18604ADD"/>
    <w:multiLevelType w:val="hybridMultilevel"/>
    <w:tmpl w:val="37A28FB6"/>
    <w:lvl w:ilvl="0" w:tplc="ADA081BA">
      <w:start w:val="1"/>
      <w:numFmt w:val="lowerRoman"/>
      <w:lvlText w:val="(%1)"/>
      <w:lvlJc w:val="left"/>
      <w:pPr>
        <w:ind w:left="1187" w:hanging="720"/>
      </w:pPr>
      <w:rPr>
        <w:rFonts w:hint="default"/>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12" w15:restartNumberingAfterBreak="0">
    <w:nsid w:val="1A5B3E4D"/>
    <w:multiLevelType w:val="hybridMultilevel"/>
    <w:tmpl w:val="C93CB06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3670F"/>
    <w:multiLevelType w:val="hybridMultilevel"/>
    <w:tmpl w:val="1E0ACD2E"/>
    <w:lvl w:ilvl="0" w:tplc="C742D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B8746C"/>
    <w:multiLevelType w:val="hybridMultilevel"/>
    <w:tmpl w:val="CF5C9B24"/>
    <w:lvl w:ilvl="0" w:tplc="055CD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E82921"/>
    <w:multiLevelType w:val="hybridMultilevel"/>
    <w:tmpl w:val="0C568FA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820B68"/>
    <w:multiLevelType w:val="hybridMultilevel"/>
    <w:tmpl w:val="B0F2C794"/>
    <w:lvl w:ilvl="0" w:tplc="B6FC5418">
      <w:start w:val="1"/>
      <w:numFmt w:val="lowerLetter"/>
      <w:lvlText w:val="(%1)"/>
      <w:lvlJc w:val="left"/>
      <w:pPr>
        <w:ind w:left="683" w:hanging="36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8" w15:restartNumberingAfterBreak="0">
    <w:nsid w:val="29CC422E"/>
    <w:multiLevelType w:val="hybridMultilevel"/>
    <w:tmpl w:val="DDD0F46C"/>
    <w:lvl w:ilvl="0" w:tplc="3B56E34E">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518D2"/>
    <w:multiLevelType w:val="hybridMultilevel"/>
    <w:tmpl w:val="315C15D2"/>
    <w:lvl w:ilvl="0" w:tplc="AA1473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F37389"/>
    <w:multiLevelType w:val="hybridMultilevel"/>
    <w:tmpl w:val="34529E24"/>
    <w:lvl w:ilvl="0" w:tplc="C4C41218">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FA5753"/>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22" w15:restartNumberingAfterBreak="0">
    <w:nsid w:val="301C60D9"/>
    <w:multiLevelType w:val="hybridMultilevel"/>
    <w:tmpl w:val="4AA4F690"/>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DF1372"/>
    <w:multiLevelType w:val="hybridMultilevel"/>
    <w:tmpl w:val="3DA8C57C"/>
    <w:lvl w:ilvl="0" w:tplc="B2C4A96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1D6A35"/>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5" w15:restartNumberingAfterBreak="0">
    <w:nsid w:val="32F948C8"/>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6" w15:restartNumberingAfterBreak="0">
    <w:nsid w:val="3356193D"/>
    <w:multiLevelType w:val="hybridMultilevel"/>
    <w:tmpl w:val="E9C607BA"/>
    <w:lvl w:ilvl="0" w:tplc="127C88AE">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3957DD"/>
    <w:multiLevelType w:val="multilevel"/>
    <w:tmpl w:val="94A4E252"/>
    <w:lvl w:ilvl="0">
      <w:start w:val="5"/>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8" w15:restartNumberingAfterBreak="0">
    <w:nsid w:val="37A7486C"/>
    <w:multiLevelType w:val="hybridMultilevel"/>
    <w:tmpl w:val="E550AFE6"/>
    <w:lvl w:ilvl="0" w:tplc="F1A046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9605324"/>
    <w:multiLevelType w:val="hybridMultilevel"/>
    <w:tmpl w:val="B588D2DC"/>
    <w:lvl w:ilvl="0" w:tplc="C4C4121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B834DD1"/>
    <w:multiLevelType w:val="hybridMultilevel"/>
    <w:tmpl w:val="3D88199C"/>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DF6FAC"/>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17C033C"/>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42F051B"/>
    <w:multiLevelType w:val="hybridMultilevel"/>
    <w:tmpl w:val="189C865A"/>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6F31922"/>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6" w15:restartNumberingAfterBreak="0">
    <w:nsid w:val="493410E1"/>
    <w:multiLevelType w:val="hybridMultilevel"/>
    <w:tmpl w:val="C53AD928"/>
    <w:lvl w:ilvl="0" w:tplc="38B86F1C">
      <w:start w:val="1"/>
      <w:numFmt w:val="bullet"/>
      <w:lvlText w:val=""/>
      <w:lvlJc w:val="left"/>
      <w:pPr>
        <w:ind w:left="927" w:hanging="360"/>
      </w:pPr>
      <w:rPr>
        <w:rFonts w:ascii="Wingdings 2" w:hAnsi="Wingdings 2"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49B30D7C"/>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8" w15:restartNumberingAfterBreak="0">
    <w:nsid w:val="49ED3DF2"/>
    <w:multiLevelType w:val="hybridMultilevel"/>
    <w:tmpl w:val="43DEFF7E"/>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9" w15:restartNumberingAfterBreak="0">
    <w:nsid w:val="4A141D0F"/>
    <w:multiLevelType w:val="hybridMultilevel"/>
    <w:tmpl w:val="7CC054BA"/>
    <w:lvl w:ilvl="0" w:tplc="0382FF50">
      <w:start w:val="1"/>
      <w:numFmt w:val="lowerRoman"/>
      <w:lvlText w:val="(%1)"/>
      <w:lvlJc w:val="left"/>
      <w:pPr>
        <w:ind w:left="1440" w:hanging="720"/>
      </w:pPr>
      <w:rPr>
        <w:rFonts w:hint="default"/>
      </w:rPr>
    </w:lvl>
    <w:lvl w:ilvl="1" w:tplc="D34A726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B0A72AB"/>
    <w:multiLevelType w:val="hybridMultilevel"/>
    <w:tmpl w:val="C38439AC"/>
    <w:lvl w:ilvl="0" w:tplc="AEEAB64A">
      <w:start w:val="1"/>
      <w:numFmt w:val="lowerLetter"/>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1811C5"/>
    <w:multiLevelType w:val="hybridMultilevel"/>
    <w:tmpl w:val="86F6EE1E"/>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DCB3484"/>
    <w:multiLevelType w:val="hybridMultilevel"/>
    <w:tmpl w:val="93A80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E566D0B"/>
    <w:multiLevelType w:val="hybridMultilevel"/>
    <w:tmpl w:val="2784779E"/>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5" w15:restartNumberingAfterBreak="0">
    <w:nsid w:val="53885A11"/>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46" w15:restartNumberingAfterBreak="0">
    <w:nsid w:val="53D14AD5"/>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56850FD"/>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8" w15:restartNumberingAfterBreak="0">
    <w:nsid w:val="563039DC"/>
    <w:multiLevelType w:val="hybridMultilevel"/>
    <w:tmpl w:val="E114526A"/>
    <w:lvl w:ilvl="0" w:tplc="1F7E9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7B6299"/>
    <w:multiLevelType w:val="hybridMultilevel"/>
    <w:tmpl w:val="A80C48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60411B"/>
    <w:multiLevelType w:val="hybridMultilevel"/>
    <w:tmpl w:val="1A0A59BA"/>
    <w:lvl w:ilvl="0" w:tplc="EFBCB206">
      <w:start w:val="1"/>
      <w:numFmt w:val="lowerRoman"/>
      <w:lvlText w:val="(%1)"/>
      <w:lvlJc w:val="left"/>
      <w:pPr>
        <w:ind w:left="1043" w:hanging="72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51" w15:restartNumberingAfterBreak="0">
    <w:nsid w:val="604202A8"/>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35A45B3"/>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4333264"/>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4" w15:restartNumberingAfterBreak="0">
    <w:nsid w:val="675B4F97"/>
    <w:multiLevelType w:val="hybridMultilevel"/>
    <w:tmpl w:val="E9564DF2"/>
    <w:lvl w:ilvl="0" w:tplc="4C20B9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67407F"/>
    <w:multiLevelType w:val="hybridMultilevel"/>
    <w:tmpl w:val="F8D6EB8A"/>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B8B0D71"/>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D5A578A"/>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8" w15:restartNumberingAfterBreak="0">
    <w:nsid w:val="72B843B8"/>
    <w:multiLevelType w:val="hybridMultilevel"/>
    <w:tmpl w:val="342C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31122A"/>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0" w15:restartNumberingAfterBreak="0">
    <w:nsid w:val="7706059C"/>
    <w:multiLevelType w:val="hybridMultilevel"/>
    <w:tmpl w:val="D01ECFF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646E8C"/>
    <w:multiLevelType w:val="hybridMultilevel"/>
    <w:tmpl w:val="0FD482AA"/>
    <w:lvl w:ilvl="0" w:tplc="EAFE94DA">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63" w15:restartNumberingAfterBreak="0">
    <w:nsid w:val="7D0A47B6"/>
    <w:multiLevelType w:val="hybridMultilevel"/>
    <w:tmpl w:val="997228A0"/>
    <w:lvl w:ilvl="0" w:tplc="0C09000F">
      <w:start w:val="1"/>
      <w:numFmt w:val="decimal"/>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D555CB"/>
    <w:multiLevelType w:val="hybridMultilevel"/>
    <w:tmpl w:val="B7B420A0"/>
    <w:lvl w:ilvl="0" w:tplc="82600E64">
      <w:start w:val="1"/>
      <w:numFmt w:val="decimal"/>
      <w:lvlText w:val="%1."/>
      <w:lvlJc w:val="left"/>
      <w:pPr>
        <w:ind w:left="540" w:hanging="540"/>
      </w:pPr>
      <w:rPr>
        <w:rFonts w:hint="default"/>
        <w:b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4"/>
  </w:num>
  <w:num w:numId="2">
    <w:abstractNumId w:val="58"/>
  </w:num>
  <w:num w:numId="3">
    <w:abstractNumId w:val="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15"/>
  </w:num>
  <w:num w:numId="8">
    <w:abstractNumId w:val="48"/>
  </w:num>
  <w:num w:numId="9">
    <w:abstractNumId w:val="40"/>
  </w:num>
  <w:num w:numId="10">
    <w:abstractNumId w:val="18"/>
  </w:num>
  <w:num w:numId="11">
    <w:abstractNumId w:val="11"/>
  </w:num>
  <w:num w:numId="12">
    <w:abstractNumId w:val="19"/>
  </w:num>
  <w:num w:numId="13">
    <w:abstractNumId w:val="39"/>
  </w:num>
  <w:num w:numId="14">
    <w:abstractNumId w:val="28"/>
  </w:num>
  <w:num w:numId="15">
    <w:abstractNumId w:val="13"/>
  </w:num>
  <w:num w:numId="16">
    <w:abstractNumId w:val="50"/>
  </w:num>
  <w:num w:numId="17">
    <w:abstractNumId w:val="54"/>
  </w:num>
  <w:num w:numId="18">
    <w:abstractNumId w:val="17"/>
  </w:num>
  <w:num w:numId="19">
    <w:abstractNumId w:val="32"/>
  </w:num>
  <w:num w:numId="20">
    <w:abstractNumId w:val="34"/>
  </w:num>
  <w:num w:numId="21">
    <w:abstractNumId w:val="41"/>
  </w:num>
  <w:num w:numId="22">
    <w:abstractNumId w:val="30"/>
  </w:num>
  <w:num w:numId="23">
    <w:abstractNumId w:val="1"/>
  </w:num>
  <w:num w:numId="24">
    <w:abstractNumId w:val="46"/>
  </w:num>
  <w:num w:numId="25">
    <w:abstractNumId w:val="49"/>
  </w:num>
  <w:num w:numId="26">
    <w:abstractNumId w:val="10"/>
  </w:num>
  <w:num w:numId="27">
    <w:abstractNumId w:val="24"/>
  </w:num>
  <w:num w:numId="28">
    <w:abstractNumId w:val="59"/>
  </w:num>
  <w:num w:numId="29">
    <w:abstractNumId w:val="44"/>
  </w:num>
  <w:num w:numId="30">
    <w:abstractNumId w:val="38"/>
  </w:num>
  <w:num w:numId="31">
    <w:abstractNumId w:val="3"/>
  </w:num>
  <w:num w:numId="32">
    <w:abstractNumId w:val="7"/>
  </w:num>
  <w:num w:numId="33">
    <w:abstractNumId w:val="5"/>
  </w:num>
  <w:num w:numId="34">
    <w:abstractNumId w:val="52"/>
  </w:num>
  <w:num w:numId="35">
    <w:abstractNumId w:val="14"/>
  </w:num>
  <w:num w:numId="36">
    <w:abstractNumId w:val="61"/>
  </w:num>
  <w:num w:numId="37">
    <w:abstractNumId w:val="43"/>
  </w:num>
  <w:num w:numId="38">
    <w:abstractNumId w:val="16"/>
  </w:num>
  <w:num w:numId="39">
    <w:abstractNumId w:val="31"/>
  </w:num>
  <w:num w:numId="40">
    <w:abstractNumId w:val="55"/>
  </w:num>
  <w:num w:numId="41">
    <w:abstractNumId w:val="36"/>
  </w:num>
  <w:num w:numId="42">
    <w:abstractNumId w:val="12"/>
  </w:num>
  <w:num w:numId="43">
    <w:abstractNumId w:val="35"/>
  </w:num>
  <w:num w:numId="44">
    <w:abstractNumId w:val="42"/>
  </w:num>
  <w:num w:numId="45">
    <w:abstractNumId w:val="63"/>
  </w:num>
  <w:num w:numId="46">
    <w:abstractNumId w:val="33"/>
  </w:num>
  <w:num w:numId="47">
    <w:abstractNumId w:val="8"/>
  </w:num>
  <w:num w:numId="48">
    <w:abstractNumId w:val="25"/>
  </w:num>
  <w:num w:numId="49">
    <w:abstractNumId w:val="51"/>
  </w:num>
  <w:num w:numId="50">
    <w:abstractNumId w:val="0"/>
  </w:num>
  <w:num w:numId="51">
    <w:abstractNumId w:val="37"/>
  </w:num>
  <w:num w:numId="52">
    <w:abstractNumId w:val="20"/>
  </w:num>
  <w:num w:numId="53">
    <w:abstractNumId w:val="45"/>
  </w:num>
  <w:num w:numId="54">
    <w:abstractNumId w:val="2"/>
  </w:num>
  <w:num w:numId="55">
    <w:abstractNumId w:val="53"/>
  </w:num>
  <w:num w:numId="56">
    <w:abstractNumId w:val="21"/>
  </w:num>
  <w:num w:numId="57">
    <w:abstractNumId w:val="57"/>
  </w:num>
  <w:num w:numId="58">
    <w:abstractNumId w:val="56"/>
  </w:num>
  <w:num w:numId="59">
    <w:abstractNumId w:val="27"/>
  </w:num>
  <w:num w:numId="60">
    <w:abstractNumId w:val="22"/>
  </w:num>
  <w:num w:numId="61">
    <w:abstractNumId w:val="26"/>
  </w:num>
  <w:num w:numId="62">
    <w:abstractNumId w:val="62"/>
  </w:num>
  <w:num w:numId="63">
    <w:abstractNumId w:val="9"/>
  </w:num>
  <w:num w:numId="64">
    <w:abstractNumId w:val="60"/>
  </w:num>
  <w:num w:numId="65">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1CDF58-659B-4C94-95B4-7D2B116F4ADE}"/>
    <w:docVar w:name="dgnword-eventsink" w:val="880988280"/>
  </w:docVars>
  <w:rsids>
    <w:rsidRoot w:val="007C6379"/>
    <w:rsid w:val="00000860"/>
    <w:rsid w:val="00002B9C"/>
    <w:rsid w:val="00003A71"/>
    <w:rsid w:val="0001274D"/>
    <w:rsid w:val="000156D1"/>
    <w:rsid w:val="00016ACD"/>
    <w:rsid w:val="000227B2"/>
    <w:rsid w:val="00027AE6"/>
    <w:rsid w:val="00034A66"/>
    <w:rsid w:val="00034B48"/>
    <w:rsid w:val="000401ED"/>
    <w:rsid w:val="000440D2"/>
    <w:rsid w:val="00053DE9"/>
    <w:rsid w:val="00063262"/>
    <w:rsid w:val="000635CF"/>
    <w:rsid w:val="0006561C"/>
    <w:rsid w:val="00071CA5"/>
    <w:rsid w:val="00074652"/>
    <w:rsid w:val="000759CF"/>
    <w:rsid w:val="00077CE3"/>
    <w:rsid w:val="00094319"/>
    <w:rsid w:val="000A4365"/>
    <w:rsid w:val="000B7113"/>
    <w:rsid w:val="000C6273"/>
    <w:rsid w:val="000D06C5"/>
    <w:rsid w:val="000D57C4"/>
    <w:rsid w:val="000D5A51"/>
    <w:rsid w:val="000E09A7"/>
    <w:rsid w:val="000E0D3B"/>
    <w:rsid w:val="000E3E41"/>
    <w:rsid w:val="000F1EA0"/>
    <w:rsid w:val="000F5313"/>
    <w:rsid w:val="001008A5"/>
    <w:rsid w:val="00101A73"/>
    <w:rsid w:val="00105818"/>
    <w:rsid w:val="001125AD"/>
    <w:rsid w:val="00112D77"/>
    <w:rsid w:val="00114411"/>
    <w:rsid w:val="00117E5E"/>
    <w:rsid w:val="00122E54"/>
    <w:rsid w:val="001243B8"/>
    <w:rsid w:val="00124F77"/>
    <w:rsid w:val="00125DC6"/>
    <w:rsid w:val="00131B6D"/>
    <w:rsid w:val="00133F78"/>
    <w:rsid w:val="001479A8"/>
    <w:rsid w:val="001519D8"/>
    <w:rsid w:val="001538E6"/>
    <w:rsid w:val="001547CA"/>
    <w:rsid w:val="00162425"/>
    <w:rsid w:val="001629A2"/>
    <w:rsid w:val="001677DE"/>
    <w:rsid w:val="00170EC4"/>
    <w:rsid w:val="0017427B"/>
    <w:rsid w:val="0017644F"/>
    <w:rsid w:val="00183F81"/>
    <w:rsid w:val="001946DB"/>
    <w:rsid w:val="00196351"/>
    <w:rsid w:val="0019686B"/>
    <w:rsid w:val="001A1C1F"/>
    <w:rsid w:val="001A63A7"/>
    <w:rsid w:val="001C11CC"/>
    <w:rsid w:val="001C6C25"/>
    <w:rsid w:val="001D226C"/>
    <w:rsid w:val="001D34B4"/>
    <w:rsid w:val="001E09A9"/>
    <w:rsid w:val="001E1E79"/>
    <w:rsid w:val="001E348C"/>
    <w:rsid w:val="001E4199"/>
    <w:rsid w:val="001E5A1C"/>
    <w:rsid w:val="001E7F62"/>
    <w:rsid w:val="001F0408"/>
    <w:rsid w:val="001F1E87"/>
    <w:rsid w:val="001F341D"/>
    <w:rsid w:val="001F34FB"/>
    <w:rsid w:val="001F4730"/>
    <w:rsid w:val="001F4D9A"/>
    <w:rsid w:val="001F564E"/>
    <w:rsid w:val="001F71CE"/>
    <w:rsid w:val="001F768E"/>
    <w:rsid w:val="00201760"/>
    <w:rsid w:val="00212E42"/>
    <w:rsid w:val="002135CD"/>
    <w:rsid w:val="00215AED"/>
    <w:rsid w:val="002171F1"/>
    <w:rsid w:val="00222262"/>
    <w:rsid w:val="0022708D"/>
    <w:rsid w:val="002332F6"/>
    <w:rsid w:val="00242839"/>
    <w:rsid w:val="00242BCC"/>
    <w:rsid w:val="00244425"/>
    <w:rsid w:val="00245BD9"/>
    <w:rsid w:val="00245C25"/>
    <w:rsid w:val="00250220"/>
    <w:rsid w:val="00262E00"/>
    <w:rsid w:val="00275825"/>
    <w:rsid w:val="00275D4D"/>
    <w:rsid w:val="00286654"/>
    <w:rsid w:val="002905F0"/>
    <w:rsid w:val="00292FA0"/>
    <w:rsid w:val="00294854"/>
    <w:rsid w:val="002A2D5A"/>
    <w:rsid w:val="002A36B3"/>
    <w:rsid w:val="002A4560"/>
    <w:rsid w:val="002A4992"/>
    <w:rsid w:val="002A5F5C"/>
    <w:rsid w:val="002A7F29"/>
    <w:rsid w:val="002B00FF"/>
    <w:rsid w:val="002B0EFA"/>
    <w:rsid w:val="002B1964"/>
    <w:rsid w:val="002B6C3D"/>
    <w:rsid w:val="002C004D"/>
    <w:rsid w:val="002C241C"/>
    <w:rsid w:val="002C7357"/>
    <w:rsid w:val="002D6B41"/>
    <w:rsid w:val="002E3116"/>
    <w:rsid w:val="002E514F"/>
    <w:rsid w:val="002F07AF"/>
    <w:rsid w:val="002F19EB"/>
    <w:rsid w:val="002F2D95"/>
    <w:rsid w:val="002F3BE4"/>
    <w:rsid w:val="002F569A"/>
    <w:rsid w:val="00300E11"/>
    <w:rsid w:val="00302D72"/>
    <w:rsid w:val="0030569F"/>
    <w:rsid w:val="00314777"/>
    <w:rsid w:val="00314BF6"/>
    <w:rsid w:val="00316506"/>
    <w:rsid w:val="00317CCE"/>
    <w:rsid w:val="00325D59"/>
    <w:rsid w:val="00327427"/>
    <w:rsid w:val="00336F6D"/>
    <w:rsid w:val="00340634"/>
    <w:rsid w:val="00351F01"/>
    <w:rsid w:val="00354E82"/>
    <w:rsid w:val="00355EFF"/>
    <w:rsid w:val="00362583"/>
    <w:rsid w:val="003637A7"/>
    <w:rsid w:val="003643EC"/>
    <w:rsid w:val="00364ED0"/>
    <w:rsid w:val="00366027"/>
    <w:rsid w:val="0037627F"/>
    <w:rsid w:val="00382684"/>
    <w:rsid w:val="00383C05"/>
    <w:rsid w:val="00384D81"/>
    <w:rsid w:val="003878DA"/>
    <w:rsid w:val="00392158"/>
    <w:rsid w:val="0039665E"/>
    <w:rsid w:val="003A2105"/>
    <w:rsid w:val="003A2DEC"/>
    <w:rsid w:val="003B1F3B"/>
    <w:rsid w:val="003C1505"/>
    <w:rsid w:val="003C1E58"/>
    <w:rsid w:val="003C3D2F"/>
    <w:rsid w:val="003D0967"/>
    <w:rsid w:val="003D4ADA"/>
    <w:rsid w:val="003D65B7"/>
    <w:rsid w:val="003D6DCF"/>
    <w:rsid w:val="003E3619"/>
    <w:rsid w:val="003E6184"/>
    <w:rsid w:val="003F19B6"/>
    <w:rsid w:val="00401A44"/>
    <w:rsid w:val="00402950"/>
    <w:rsid w:val="00403817"/>
    <w:rsid w:val="00407FB4"/>
    <w:rsid w:val="004111DD"/>
    <w:rsid w:val="00411881"/>
    <w:rsid w:val="004259D1"/>
    <w:rsid w:val="00430F9B"/>
    <w:rsid w:val="00440A4E"/>
    <w:rsid w:val="00443536"/>
    <w:rsid w:val="004463E9"/>
    <w:rsid w:val="00447A8D"/>
    <w:rsid w:val="00453577"/>
    <w:rsid w:val="00460DE4"/>
    <w:rsid w:val="00463F9F"/>
    <w:rsid w:val="00480B80"/>
    <w:rsid w:val="00485B39"/>
    <w:rsid w:val="00486DE4"/>
    <w:rsid w:val="00487ED0"/>
    <w:rsid w:val="00491122"/>
    <w:rsid w:val="004921F4"/>
    <w:rsid w:val="004A17A0"/>
    <w:rsid w:val="004B0B20"/>
    <w:rsid w:val="004B1A2E"/>
    <w:rsid w:val="004B2A4B"/>
    <w:rsid w:val="004B54B1"/>
    <w:rsid w:val="004B783A"/>
    <w:rsid w:val="004C03B2"/>
    <w:rsid w:val="004C0D87"/>
    <w:rsid w:val="004C0EF7"/>
    <w:rsid w:val="004C35D3"/>
    <w:rsid w:val="004D0760"/>
    <w:rsid w:val="004D1AA1"/>
    <w:rsid w:val="004D48BE"/>
    <w:rsid w:val="004D4D86"/>
    <w:rsid w:val="004E348F"/>
    <w:rsid w:val="004E3BF4"/>
    <w:rsid w:val="004F07E1"/>
    <w:rsid w:val="004F08FC"/>
    <w:rsid w:val="005009BB"/>
    <w:rsid w:val="00500C50"/>
    <w:rsid w:val="00500EF5"/>
    <w:rsid w:val="00502077"/>
    <w:rsid w:val="00506A94"/>
    <w:rsid w:val="005107C6"/>
    <w:rsid w:val="00512340"/>
    <w:rsid w:val="005165AE"/>
    <w:rsid w:val="00533AB8"/>
    <w:rsid w:val="00534114"/>
    <w:rsid w:val="00536159"/>
    <w:rsid w:val="00537163"/>
    <w:rsid w:val="0053766F"/>
    <w:rsid w:val="005411DF"/>
    <w:rsid w:val="0054474E"/>
    <w:rsid w:val="005500E6"/>
    <w:rsid w:val="00555A70"/>
    <w:rsid w:val="00556A3E"/>
    <w:rsid w:val="00562CE7"/>
    <w:rsid w:val="00580180"/>
    <w:rsid w:val="005857D2"/>
    <w:rsid w:val="00590EA6"/>
    <w:rsid w:val="00594A79"/>
    <w:rsid w:val="005A2FB7"/>
    <w:rsid w:val="005A556C"/>
    <w:rsid w:val="005B250E"/>
    <w:rsid w:val="005B4E97"/>
    <w:rsid w:val="005C2871"/>
    <w:rsid w:val="005C4742"/>
    <w:rsid w:val="005D4027"/>
    <w:rsid w:val="005D7993"/>
    <w:rsid w:val="005E4BE6"/>
    <w:rsid w:val="005E70CB"/>
    <w:rsid w:val="005F0220"/>
    <w:rsid w:val="005F7F51"/>
    <w:rsid w:val="00600FFC"/>
    <w:rsid w:val="00602452"/>
    <w:rsid w:val="0060476C"/>
    <w:rsid w:val="00605C93"/>
    <w:rsid w:val="00611D96"/>
    <w:rsid w:val="00622751"/>
    <w:rsid w:val="006236CF"/>
    <w:rsid w:val="0062622C"/>
    <w:rsid w:val="0062767B"/>
    <w:rsid w:val="00631740"/>
    <w:rsid w:val="00631B6B"/>
    <w:rsid w:val="006362ED"/>
    <w:rsid w:val="0064627F"/>
    <w:rsid w:val="00650922"/>
    <w:rsid w:val="00655814"/>
    <w:rsid w:val="006572F4"/>
    <w:rsid w:val="00661082"/>
    <w:rsid w:val="00661E92"/>
    <w:rsid w:val="006621CD"/>
    <w:rsid w:val="00665A59"/>
    <w:rsid w:val="00665CBC"/>
    <w:rsid w:val="00666526"/>
    <w:rsid w:val="00666EE2"/>
    <w:rsid w:val="00676F29"/>
    <w:rsid w:val="0068349C"/>
    <w:rsid w:val="00686096"/>
    <w:rsid w:val="00686C4E"/>
    <w:rsid w:val="00686FDF"/>
    <w:rsid w:val="00687197"/>
    <w:rsid w:val="006905F1"/>
    <w:rsid w:val="006911B0"/>
    <w:rsid w:val="006943D1"/>
    <w:rsid w:val="006965D0"/>
    <w:rsid w:val="006966B5"/>
    <w:rsid w:val="006A4E0D"/>
    <w:rsid w:val="006A7D5D"/>
    <w:rsid w:val="006B7F73"/>
    <w:rsid w:val="006C311E"/>
    <w:rsid w:val="006C6995"/>
    <w:rsid w:val="006E0C9B"/>
    <w:rsid w:val="006E6D19"/>
    <w:rsid w:val="006F1A26"/>
    <w:rsid w:val="006F3B6C"/>
    <w:rsid w:val="006F46F7"/>
    <w:rsid w:val="006F7E23"/>
    <w:rsid w:val="00703418"/>
    <w:rsid w:val="00713046"/>
    <w:rsid w:val="007130B8"/>
    <w:rsid w:val="00717145"/>
    <w:rsid w:val="00720428"/>
    <w:rsid w:val="00724554"/>
    <w:rsid w:val="007259E1"/>
    <w:rsid w:val="0073360E"/>
    <w:rsid w:val="00736114"/>
    <w:rsid w:val="0074183F"/>
    <w:rsid w:val="00756014"/>
    <w:rsid w:val="00756474"/>
    <w:rsid w:val="00760352"/>
    <w:rsid w:val="0076090A"/>
    <w:rsid w:val="007623AE"/>
    <w:rsid w:val="007719A2"/>
    <w:rsid w:val="00771AD6"/>
    <w:rsid w:val="00774B65"/>
    <w:rsid w:val="0078406D"/>
    <w:rsid w:val="00790A24"/>
    <w:rsid w:val="007A0111"/>
    <w:rsid w:val="007B08E3"/>
    <w:rsid w:val="007C6379"/>
    <w:rsid w:val="007D0797"/>
    <w:rsid w:val="007D1ACC"/>
    <w:rsid w:val="007D2ADA"/>
    <w:rsid w:val="007E1D9B"/>
    <w:rsid w:val="007E79E1"/>
    <w:rsid w:val="007F0EEB"/>
    <w:rsid w:val="007F32AB"/>
    <w:rsid w:val="007F6211"/>
    <w:rsid w:val="007F6E94"/>
    <w:rsid w:val="007F793E"/>
    <w:rsid w:val="0080170F"/>
    <w:rsid w:val="008040DA"/>
    <w:rsid w:val="00807E7A"/>
    <w:rsid w:val="0081349A"/>
    <w:rsid w:val="00816C4B"/>
    <w:rsid w:val="0081730E"/>
    <w:rsid w:val="00820334"/>
    <w:rsid w:val="00820D91"/>
    <w:rsid w:val="008216C6"/>
    <w:rsid w:val="00825FED"/>
    <w:rsid w:val="00826E27"/>
    <w:rsid w:val="00832730"/>
    <w:rsid w:val="008330D1"/>
    <w:rsid w:val="00834342"/>
    <w:rsid w:val="008400DB"/>
    <w:rsid w:val="00841E16"/>
    <w:rsid w:val="008463C2"/>
    <w:rsid w:val="00847D1A"/>
    <w:rsid w:val="00851CA8"/>
    <w:rsid w:val="008572F6"/>
    <w:rsid w:val="00857760"/>
    <w:rsid w:val="00863E09"/>
    <w:rsid w:val="008644BC"/>
    <w:rsid w:val="00873321"/>
    <w:rsid w:val="00880148"/>
    <w:rsid w:val="00887545"/>
    <w:rsid w:val="008A00C3"/>
    <w:rsid w:val="008A54EC"/>
    <w:rsid w:val="008A5A6D"/>
    <w:rsid w:val="008A736A"/>
    <w:rsid w:val="008B1FCB"/>
    <w:rsid w:val="008B325D"/>
    <w:rsid w:val="008B502C"/>
    <w:rsid w:val="008C3CE4"/>
    <w:rsid w:val="008C5A1A"/>
    <w:rsid w:val="008C6061"/>
    <w:rsid w:val="008D1364"/>
    <w:rsid w:val="008D6528"/>
    <w:rsid w:val="008E0BBC"/>
    <w:rsid w:val="008E25B4"/>
    <w:rsid w:val="008E43FA"/>
    <w:rsid w:val="008E59A1"/>
    <w:rsid w:val="008E6145"/>
    <w:rsid w:val="008E7A7C"/>
    <w:rsid w:val="008F058A"/>
    <w:rsid w:val="008F4E83"/>
    <w:rsid w:val="008F7DA2"/>
    <w:rsid w:val="00901E7C"/>
    <w:rsid w:val="009050EE"/>
    <w:rsid w:val="0090673A"/>
    <w:rsid w:val="00906ACD"/>
    <w:rsid w:val="00913E9F"/>
    <w:rsid w:val="00917881"/>
    <w:rsid w:val="009267F1"/>
    <w:rsid w:val="0093286B"/>
    <w:rsid w:val="00934A53"/>
    <w:rsid w:val="009373C6"/>
    <w:rsid w:val="0094498B"/>
    <w:rsid w:val="00946B44"/>
    <w:rsid w:val="0096162A"/>
    <w:rsid w:val="00961CFD"/>
    <w:rsid w:val="00962208"/>
    <w:rsid w:val="00962960"/>
    <w:rsid w:val="00971AF3"/>
    <w:rsid w:val="0097220A"/>
    <w:rsid w:val="0097340A"/>
    <w:rsid w:val="0097765A"/>
    <w:rsid w:val="00993D0A"/>
    <w:rsid w:val="009956A2"/>
    <w:rsid w:val="0099581F"/>
    <w:rsid w:val="009A0B1B"/>
    <w:rsid w:val="009A10A4"/>
    <w:rsid w:val="009B1AA1"/>
    <w:rsid w:val="009C470C"/>
    <w:rsid w:val="009C6ECF"/>
    <w:rsid w:val="009D755D"/>
    <w:rsid w:val="009F0010"/>
    <w:rsid w:val="009F3104"/>
    <w:rsid w:val="009F4967"/>
    <w:rsid w:val="009F53D5"/>
    <w:rsid w:val="009F7D39"/>
    <w:rsid w:val="00A00D0A"/>
    <w:rsid w:val="00A01B1D"/>
    <w:rsid w:val="00A04F44"/>
    <w:rsid w:val="00A0552B"/>
    <w:rsid w:val="00A063C8"/>
    <w:rsid w:val="00A13986"/>
    <w:rsid w:val="00A13A93"/>
    <w:rsid w:val="00A141D4"/>
    <w:rsid w:val="00A21626"/>
    <w:rsid w:val="00A2337E"/>
    <w:rsid w:val="00A30060"/>
    <w:rsid w:val="00A308D3"/>
    <w:rsid w:val="00A344B8"/>
    <w:rsid w:val="00A40A37"/>
    <w:rsid w:val="00A43061"/>
    <w:rsid w:val="00A45515"/>
    <w:rsid w:val="00A531E0"/>
    <w:rsid w:val="00A53FCE"/>
    <w:rsid w:val="00A60FEC"/>
    <w:rsid w:val="00A62CD4"/>
    <w:rsid w:val="00A62E16"/>
    <w:rsid w:val="00A63F29"/>
    <w:rsid w:val="00A646AA"/>
    <w:rsid w:val="00A65D42"/>
    <w:rsid w:val="00A65D70"/>
    <w:rsid w:val="00A77DCE"/>
    <w:rsid w:val="00A91FD6"/>
    <w:rsid w:val="00A9535A"/>
    <w:rsid w:val="00A95975"/>
    <w:rsid w:val="00A97AB9"/>
    <w:rsid w:val="00AA6D31"/>
    <w:rsid w:val="00AC36C4"/>
    <w:rsid w:val="00AD39BB"/>
    <w:rsid w:val="00AD5255"/>
    <w:rsid w:val="00AD7519"/>
    <w:rsid w:val="00AD7AE7"/>
    <w:rsid w:val="00AE5CEE"/>
    <w:rsid w:val="00AF1CCB"/>
    <w:rsid w:val="00AF3F5E"/>
    <w:rsid w:val="00AF632F"/>
    <w:rsid w:val="00AF6348"/>
    <w:rsid w:val="00B00DD7"/>
    <w:rsid w:val="00B040F5"/>
    <w:rsid w:val="00B10262"/>
    <w:rsid w:val="00B10F6A"/>
    <w:rsid w:val="00B15FF8"/>
    <w:rsid w:val="00B16E02"/>
    <w:rsid w:val="00B26E03"/>
    <w:rsid w:val="00B32798"/>
    <w:rsid w:val="00B34369"/>
    <w:rsid w:val="00B36887"/>
    <w:rsid w:val="00B369B2"/>
    <w:rsid w:val="00B36FA8"/>
    <w:rsid w:val="00B375DB"/>
    <w:rsid w:val="00B3791E"/>
    <w:rsid w:val="00B40789"/>
    <w:rsid w:val="00B431BF"/>
    <w:rsid w:val="00B4455E"/>
    <w:rsid w:val="00B46F87"/>
    <w:rsid w:val="00B474F8"/>
    <w:rsid w:val="00B5197F"/>
    <w:rsid w:val="00B51C20"/>
    <w:rsid w:val="00B52225"/>
    <w:rsid w:val="00B537EC"/>
    <w:rsid w:val="00B62039"/>
    <w:rsid w:val="00B65514"/>
    <w:rsid w:val="00B7323A"/>
    <w:rsid w:val="00B739F3"/>
    <w:rsid w:val="00B77F5D"/>
    <w:rsid w:val="00B803A4"/>
    <w:rsid w:val="00B831EE"/>
    <w:rsid w:val="00B94421"/>
    <w:rsid w:val="00BA017D"/>
    <w:rsid w:val="00BA2D61"/>
    <w:rsid w:val="00BB0618"/>
    <w:rsid w:val="00BB1B2C"/>
    <w:rsid w:val="00BB24B2"/>
    <w:rsid w:val="00BB2C67"/>
    <w:rsid w:val="00BB54A8"/>
    <w:rsid w:val="00BC2AFF"/>
    <w:rsid w:val="00BC4896"/>
    <w:rsid w:val="00BC7AD5"/>
    <w:rsid w:val="00BD0005"/>
    <w:rsid w:val="00BD26B6"/>
    <w:rsid w:val="00BE2B39"/>
    <w:rsid w:val="00BE3DA2"/>
    <w:rsid w:val="00BE4740"/>
    <w:rsid w:val="00BE70FD"/>
    <w:rsid w:val="00BF56CB"/>
    <w:rsid w:val="00BF7B6F"/>
    <w:rsid w:val="00C008FC"/>
    <w:rsid w:val="00C10AB5"/>
    <w:rsid w:val="00C115D2"/>
    <w:rsid w:val="00C138C1"/>
    <w:rsid w:val="00C15205"/>
    <w:rsid w:val="00C20608"/>
    <w:rsid w:val="00C21CBD"/>
    <w:rsid w:val="00C2344C"/>
    <w:rsid w:val="00C26941"/>
    <w:rsid w:val="00C27739"/>
    <w:rsid w:val="00C27904"/>
    <w:rsid w:val="00C35BEC"/>
    <w:rsid w:val="00C409FE"/>
    <w:rsid w:val="00C42CC2"/>
    <w:rsid w:val="00C43C24"/>
    <w:rsid w:val="00C4456E"/>
    <w:rsid w:val="00C478FF"/>
    <w:rsid w:val="00C47E14"/>
    <w:rsid w:val="00C5406F"/>
    <w:rsid w:val="00C56E72"/>
    <w:rsid w:val="00C60EB8"/>
    <w:rsid w:val="00C6569F"/>
    <w:rsid w:val="00C656E5"/>
    <w:rsid w:val="00C678D9"/>
    <w:rsid w:val="00C703AE"/>
    <w:rsid w:val="00C733DD"/>
    <w:rsid w:val="00C82368"/>
    <w:rsid w:val="00C9143B"/>
    <w:rsid w:val="00C97C7A"/>
    <w:rsid w:val="00C97D9E"/>
    <w:rsid w:val="00CA30F3"/>
    <w:rsid w:val="00CA3847"/>
    <w:rsid w:val="00CA4F61"/>
    <w:rsid w:val="00CB0A50"/>
    <w:rsid w:val="00CB1A72"/>
    <w:rsid w:val="00CB68AE"/>
    <w:rsid w:val="00CB6E4A"/>
    <w:rsid w:val="00CC76BB"/>
    <w:rsid w:val="00CC7F61"/>
    <w:rsid w:val="00CD10C8"/>
    <w:rsid w:val="00CE029B"/>
    <w:rsid w:val="00CE65C0"/>
    <w:rsid w:val="00CF0D38"/>
    <w:rsid w:val="00CF1B89"/>
    <w:rsid w:val="00CF7C64"/>
    <w:rsid w:val="00D026BE"/>
    <w:rsid w:val="00D16410"/>
    <w:rsid w:val="00D20CAF"/>
    <w:rsid w:val="00D21BD5"/>
    <w:rsid w:val="00D24A88"/>
    <w:rsid w:val="00D259A1"/>
    <w:rsid w:val="00D3111B"/>
    <w:rsid w:val="00D31EDF"/>
    <w:rsid w:val="00D32830"/>
    <w:rsid w:val="00D44D73"/>
    <w:rsid w:val="00D53A6C"/>
    <w:rsid w:val="00D56537"/>
    <w:rsid w:val="00D57E5F"/>
    <w:rsid w:val="00D602BB"/>
    <w:rsid w:val="00D62C9B"/>
    <w:rsid w:val="00D7002F"/>
    <w:rsid w:val="00D715FB"/>
    <w:rsid w:val="00D7290E"/>
    <w:rsid w:val="00D73C38"/>
    <w:rsid w:val="00D7622C"/>
    <w:rsid w:val="00D80C01"/>
    <w:rsid w:val="00D8480E"/>
    <w:rsid w:val="00D8611E"/>
    <w:rsid w:val="00DA4B5A"/>
    <w:rsid w:val="00DA5B68"/>
    <w:rsid w:val="00DB1F8D"/>
    <w:rsid w:val="00DB24A3"/>
    <w:rsid w:val="00DB2608"/>
    <w:rsid w:val="00DB3DC1"/>
    <w:rsid w:val="00DB3FA3"/>
    <w:rsid w:val="00DB5144"/>
    <w:rsid w:val="00DC597E"/>
    <w:rsid w:val="00DC6E4F"/>
    <w:rsid w:val="00DC7520"/>
    <w:rsid w:val="00DD0CF8"/>
    <w:rsid w:val="00DE20B1"/>
    <w:rsid w:val="00DE28D7"/>
    <w:rsid w:val="00DE6B02"/>
    <w:rsid w:val="00DF1BE0"/>
    <w:rsid w:val="00DF24E4"/>
    <w:rsid w:val="00DF4AD0"/>
    <w:rsid w:val="00DF5A8F"/>
    <w:rsid w:val="00E04125"/>
    <w:rsid w:val="00E04403"/>
    <w:rsid w:val="00E10438"/>
    <w:rsid w:val="00E159B0"/>
    <w:rsid w:val="00E15BF1"/>
    <w:rsid w:val="00E17756"/>
    <w:rsid w:val="00E17EF3"/>
    <w:rsid w:val="00E20E52"/>
    <w:rsid w:val="00E21775"/>
    <w:rsid w:val="00E24F2B"/>
    <w:rsid w:val="00E35E6C"/>
    <w:rsid w:val="00E44FA8"/>
    <w:rsid w:val="00E537D6"/>
    <w:rsid w:val="00E65E50"/>
    <w:rsid w:val="00E667DA"/>
    <w:rsid w:val="00E66F0B"/>
    <w:rsid w:val="00E72BE9"/>
    <w:rsid w:val="00E81B14"/>
    <w:rsid w:val="00E82783"/>
    <w:rsid w:val="00E86814"/>
    <w:rsid w:val="00E87884"/>
    <w:rsid w:val="00E9004C"/>
    <w:rsid w:val="00E96882"/>
    <w:rsid w:val="00EA19F6"/>
    <w:rsid w:val="00EA497E"/>
    <w:rsid w:val="00EA67B6"/>
    <w:rsid w:val="00EB1AA1"/>
    <w:rsid w:val="00EB2A4E"/>
    <w:rsid w:val="00EB3129"/>
    <w:rsid w:val="00EB4179"/>
    <w:rsid w:val="00EB677D"/>
    <w:rsid w:val="00EC10D6"/>
    <w:rsid w:val="00EC5CC9"/>
    <w:rsid w:val="00ED20A9"/>
    <w:rsid w:val="00ED3D55"/>
    <w:rsid w:val="00EE2162"/>
    <w:rsid w:val="00EE34FE"/>
    <w:rsid w:val="00EF1093"/>
    <w:rsid w:val="00EF2A7B"/>
    <w:rsid w:val="00EF3D0B"/>
    <w:rsid w:val="00EF3F63"/>
    <w:rsid w:val="00F014D0"/>
    <w:rsid w:val="00F07707"/>
    <w:rsid w:val="00F13B48"/>
    <w:rsid w:val="00F13D96"/>
    <w:rsid w:val="00F14790"/>
    <w:rsid w:val="00F14868"/>
    <w:rsid w:val="00F152AF"/>
    <w:rsid w:val="00F20F84"/>
    <w:rsid w:val="00F225C1"/>
    <w:rsid w:val="00F309D1"/>
    <w:rsid w:val="00F31158"/>
    <w:rsid w:val="00F31B88"/>
    <w:rsid w:val="00F34E75"/>
    <w:rsid w:val="00F378C8"/>
    <w:rsid w:val="00F4728B"/>
    <w:rsid w:val="00F47F87"/>
    <w:rsid w:val="00F52568"/>
    <w:rsid w:val="00F53F80"/>
    <w:rsid w:val="00F70F66"/>
    <w:rsid w:val="00F71B5A"/>
    <w:rsid w:val="00F72BCE"/>
    <w:rsid w:val="00F73CC3"/>
    <w:rsid w:val="00F818B0"/>
    <w:rsid w:val="00F82B71"/>
    <w:rsid w:val="00F84268"/>
    <w:rsid w:val="00F86B3F"/>
    <w:rsid w:val="00F876EF"/>
    <w:rsid w:val="00F87878"/>
    <w:rsid w:val="00F913ED"/>
    <w:rsid w:val="00F94629"/>
    <w:rsid w:val="00F95028"/>
    <w:rsid w:val="00F9573D"/>
    <w:rsid w:val="00FA1181"/>
    <w:rsid w:val="00FA18E5"/>
    <w:rsid w:val="00FA2DB8"/>
    <w:rsid w:val="00FB018B"/>
    <w:rsid w:val="00FB0329"/>
    <w:rsid w:val="00FB7A14"/>
    <w:rsid w:val="00FC0E62"/>
    <w:rsid w:val="00FC2392"/>
    <w:rsid w:val="00FC50F6"/>
    <w:rsid w:val="00FC6D83"/>
    <w:rsid w:val="00FC70CA"/>
    <w:rsid w:val="00FD3017"/>
    <w:rsid w:val="00FD5D4A"/>
    <w:rsid w:val="00FD6C88"/>
    <w:rsid w:val="00FE3E6F"/>
    <w:rsid w:val="00FE6CA3"/>
    <w:rsid w:val="00FE6D5C"/>
    <w:rsid w:val="00FE7C87"/>
    <w:rsid w:val="00FF1669"/>
    <w:rsid w:val="00FF178C"/>
    <w:rsid w:val="00FF3B52"/>
    <w:rsid w:val="00FF50EC"/>
    <w:rsid w:val="00FF5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4975"/>
  <w15:chartTrackingRefBased/>
  <w15:docId w15:val="{5C02A904-4AFB-43A9-A8D1-BE4C67F8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79"/>
  </w:style>
  <w:style w:type="paragraph" w:styleId="Heading2">
    <w:name w:val="heading 2"/>
    <w:basedOn w:val="Normal"/>
    <w:next w:val="Normal"/>
    <w:link w:val="Heading2Char"/>
    <w:uiPriority w:val="9"/>
    <w:semiHidden/>
    <w:unhideWhenUsed/>
    <w:qFormat/>
    <w:rsid w:val="007C6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C6379"/>
    <w:pPr>
      <w:keepNext/>
      <w:keepLines/>
      <w:spacing w:before="120" w:after="120" w:line="240" w:lineRule="auto"/>
      <w:ind w:left="567" w:hanging="567"/>
      <w:outlineLvl w:val="3"/>
    </w:pPr>
    <w:rPr>
      <w:rFonts w:ascii="Times New Roman" w:eastAsiaTheme="majorEastAsia" w:hAnsi="Times New Roman" w:cstheme="majorBidi"/>
      <w:b/>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637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7C6379"/>
    <w:rPr>
      <w:rFonts w:ascii="Times New Roman" w:eastAsiaTheme="majorEastAsia" w:hAnsi="Times New Roman" w:cstheme="majorBidi"/>
      <w:b/>
      <w:iCs/>
      <w:sz w:val="26"/>
      <w:szCs w:val="28"/>
    </w:rPr>
  </w:style>
  <w:style w:type="paragraph" w:styleId="ListParagraph">
    <w:name w:val="List Paragraph"/>
    <w:basedOn w:val="Normal"/>
    <w:uiPriority w:val="34"/>
    <w:qFormat/>
    <w:rsid w:val="007C6379"/>
    <w:pPr>
      <w:spacing w:after="200" w:line="276" w:lineRule="auto"/>
      <w:ind w:left="720"/>
      <w:contextualSpacing/>
    </w:pPr>
    <w:rPr>
      <w:rFonts w:ascii="Times New Roman" w:eastAsia="Calibri" w:hAnsi="Times New Roman" w:cs="Times New Roman"/>
      <w:sz w:val="23"/>
    </w:rPr>
  </w:style>
  <w:style w:type="paragraph" w:customStyle="1" w:styleId="Doublehangindent">
    <w:name w:val="Double hang indent"/>
    <w:basedOn w:val="Normal"/>
    <w:qFormat/>
    <w:rsid w:val="007C6379"/>
    <w:pPr>
      <w:spacing w:before="120" w:after="120" w:line="240" w:lineRule="auto"/>
      <w:ind w:left="1701" w:hanging="567"/>
      <w:jc w:val="both"/>
    </w:pPr>
    <w:rPr>
      <w:rFonts w:ascii="Times New Roman" w:hAnsi="Times New Roman"/>
      <w:sz w:val="23"/>
      <w:szCs w:val="23"/>
    </w:rPr>
  </w:style>
  <w:style w:type="paragraph" w:styleId="Header">
    <w:name w:val="header"/>
    <w:basedOn w:val="Normal"/>
    <w:link w:val="HeaderChar"/>
    <w:uiPriority w:val="99"/>
    <w:unhideWhenUsed/>
    <w:rsid w:val="007C6379"/>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C6379"/>
    <w:rPr>
      <w:rFonts w:ascii="Times New Roman" w:eastAsia="Times New Roman" w:hAnsi="Times New Roman" w:cs="Times New Roman"/>
      <w:sz w:val="24"/>
      <w:szCs w:val="20"/>
    </w:rPr>
  </w:style>
  <w:style w:type="paragraph" w:customStyle="1" w:styleId="NoteText">
    <w:name w:val="NoteText"/>
    <w:basedOn w:val="Normal"/>
    <w:qFormat/>
    <w:rsid w:val="007C6379"/>
    <w:pPr>
      <w:autoSpaceDE w:val="0"/>
      <w:autoSpaceDN w:val="0"/>
      <w:adjustRightInd w:val="0"/>
      <w:spacing w:before="120" w:after="0" w:line="240" w:lineRule="auto"/>
      <w:ind w:left="1418"/>
      <w:jc w:val="both"/>
    </w:pPr>
    <w:rPr>
      <w:rFonts w:ascii="Times New Roman" w:hAnsi="Times New Roman" w:cs="Times New Roman"/>
      <w:sz w:val="20"/>
      <w:szCs w:val="20"/>
    </w:rPr>
  </w:style>
  <w:style w:type="paragraph" w:customStyle="1" w:styleId="Hangindent">
    <w:name w:val="Hang indent"/>
    <w:basedOn w:val="Normal"/>
    <w:qFormat/>
    <w:rsid w:val="007C6379"/>
    <w:pPr>
      <w:spacing w:before="120" w:after="120" w:line="240" w:lineRule="auto"/>
      <w:ind w:left="1134" w:hanging="567"/>
      <w:jc w:val="both"/>
    </w:pPr>
    <w:rPr>
      <w:rFonts w:ascii="Times New Roman" w:hAnsi="Times New Roman"/>
      <w:sz w:val="23"/>
      <w:szCs w:val="23"/>
    </w:rPr>
  </w:style>
  <w:style w:type="character" w:styleId="Hyperlink">
    <w:name w:val="Hyperlink"/>
    <w:basedOn w:val="DefaultParagraphFont"/>
    <w:uiPriority w:val="99"/>
    <w:unhideWhenUsed/>
    <w:rsid w:val="007C6379"/>
    <w:rPr>
      <w:color w:val="0563C1" w:themeColor="hyperlink"/>
      <w:u w:val="single"/>
    </w:rPr>
  </w:style>
  <w:style w:type="paragraph" w:customStyle="1" w:styleId="NoteHeader">
    <w:name w:val="NoteHeader"/>
    <w:basedOn w:val="Normal"/>
    <w:qFormat/>
    <w:rsid w:val="007C6379"/>
    <w:pPr>
      <w:autoSpaceDE w:val="0"/>
      <w:autoSpaceDN w:val="0"/>
      <w:adjustRightInd w:val="0"/>
      <w:spacing w:before="120" w:after="0" w:line="240" w:lineRule="auto"/>
      <w:ind w:left="1134"/>
    </w:pPr>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7C6379"/>
    <w:rPr>
      <w:sz w:val="16"/>
      <w:szCs w:val="16"/>
    </w:rPr>
  </w:style>
  <w:style w:type="paragraph" w:styleId="CommentText">
    <w:name w:val="annotation text"/>
    <w:basedOn w:val="Normal"/>
    <w:link w:val="CommentTextChar"/>
    <w:uiPriority w:val="99"/>
    <w:unhideWhenUsed/>
    <w:rsid w:val="007C6379"/>
    <w:pPr>
      <w:spacing w:line="240" w:lineRule="auto"/>
    </w:pPr>
    <w:rPr>
      <w:sz w:val="20"/>
      <w:szCs w:val="20"/>
    </w:rPr>
  </w:style>
  <w:style w:type="character" w:customStyle="1" w:styleId="CommentTextChar">
    <w:name w:val="Comment Text Char"/>
    <w:basedOn w:val="DefaultParagraphFont"/>
    <w:link w:val="CommentText"/>
    <w:uiPriority w:val="99"/>
    <w:rsid w:val="007C6379"/>
    <w:rPr>
      <w:sz w:val="20"/>
      <w:szCs w:val="20"/>
    </w:rPr>
  </w:style>
  <w:style w:type="paragraph" w:styleId="CommentSubject">
    <w:name w:val="annotation subject"/>
    <w:basedOn w:val="CommentText"/>
    <w:next w:val="CommentText"/>
    <w:link w:val="CommentSubjectChar"/>
    <w:uiPriority w:val="99"/>
    <w:semiHidden/>
    <w:unhideWhenUsed/>
    <w:rsid w:val="007C6379"/>
    <w:rPr>
      <w:b/>
      <w:bCs/>
    </w:rPr>
  </w:style>
  <w:style w:type="character" w:customStyle="1" w:styleId="CommentSubjectChar">
    <w:name w:val="Comment Subject Char"/>
    <w:basedOn w:val="CommentTextChar"/>
    <w:link w:val="CommentSubject"/>
    <w:uiPriority w:val="99"/>
    <w:semiHidden/>
    <w:rsid w:val="007C6379"/>
    <w:rPr>
      <w:b/>
      <w:bCs/>
      <w:sz w:val="20"/>
      <w:szCs w:val="20"/>
    </w:rPr>
  </w:style>
  <w:style w:type="paragraph" w:styleId="BalloonText">
    <w:name w:val="Balloon Text"/>
    <w:basedOn w:val="Normal"/>
    <w:link w:val="BalloonTextChar"/>
    <w:uiPriority w:val="99"/>
    <w:semiHidden/>
    <w:unhideWhenUsed/>
    <w:rsid w:val="007C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79"/>
    <w:rPr>
      <w:rFonts w:ascii="Segoe UI" w:hAnsi="Segoe UI" w:cs="Segoe UI"/>
      <w:sz w:val="18"/>
      <w:szCs w:val="18"/>
    </w:rPr>
  </w:style>
  <w:style w:type="table" w:styleId="TableGrid">
    <w:name w:val="Table Grid"/>
    <w:basedOn w:val="TableNormal"/>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637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rsid w:val="007C6379"/>
    <w:pPr>
      <w:autoSpaceDE w:val="0"/>
      <w:autoSpaceDN w:val="0"/>
      <w:spacing w:before="120" w:after="120" w:line="240" w:lineRule="auto"/>
      <w:ind w:left="567"/>
      <w:jc w:val="both"/>
    </w:pPr>
    <w:rPr>
      <w:rFonts w:ascii="Times New Roman" w:hAnsi="Times New Roman" w:cs="Times New Roman"/>
      <w:color w:val="000000"/>
      <w:sz w:val="23"/>
      <w:szCs w:val="23"/>
    </w:rPr>
  </w:style>
  <w:style w:type="table" w:customStyle="1" w:styleId="TableGrid7">
    <w:name w:val="Table Grid7"/>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C6379"/>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7C6379"/>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C6379"/>
    <w:rPr>
      <w:color w:val="808080"/>
      <w:shd w:val="clear" w:color="auto" w:fill="E6E6E6"/>
    </w:rPr>
  </w:style>
  <w:style w:type="table" w:customStyle="1" w:styleId="TableGrid8">
    <w:name w:val="Table Grid8"/>
    <w:basedOn w:val="TableNormal"/>
    <w:next w:val="TableGrid"/>
    <w:uiPriority w:val="59"/>
    <w:rsid w:val="008E614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715F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7E79E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8018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plehangindent">
    <w:name w:val="Triple hang indent"/>
    <w:basedOn w:val="Normal"/>
    <w:qFormat/>
    <w:rsid w:val="00125DC6"/>
    <w:pPr>
      <w:autoSpaceDE w:val="0"/>
      <w:autoSpaceDN w:val="0"/>
      <w:adjustRightInd w:val="0"/>
      <w:spacing w:before="120" w:after="120" w:line="240" w:lineRule="auto"/>
      <w:ind w:left="2268" w:hanging="567"/>
      <w:jc w:val="both"/>
    </w:pPr>
    <w:rPr>
      <w:rFonts w:ascii="Times New Roman" w:hAnsi="Times New Roman" w:cs="Times New Roman"/>
      <w:color w:val="000000"/>
      <w:sz w:val="23"/>
      <w:szCs w:val="23"/>
      <w:lang w:val="en-US"/>
    </w:rPr>
  </w:style>
  <w:style w:type="character" w:customStyle="1" w:styleId="Heading3Char">
    <w:name w:val="Heading 3 Char"/>
    <w:basedOn w:val="DefaultParagraphFont"/>
    <w:link w:val="Heading3"/>
    <w:uiPriority w:val="9"/>
    <w:semiHidden/>
    <w:rsid w:val="00F86B3F"/>
    <w:rPr>
      <w:rFonts w:asciiTheme="majorHAnsi" w:eastAsiaTheme="majorEastAsia" w:hAnsiTheme="majorHAnsi" w:cstheme="majorBidi"/>
      <w:color w:val="1F3763" w:themeColor="accent1" w:themeShade="7F"/>
      <w:sz w:val="24"/>
      <w:szCs w:val="24"/>
    </w:rPr>
  </w:style>
  <w:style w:type="table" w:customStyle="1" w:styleId="TableGrid10">
    <w:name w:val="Table Grid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6B3F"/>
  </w:style>
  <w:style w:type="table" w:customStyle="1" w:styleId="TableGrid28">
    <w:name w:val="Table Grid28"/>
    <w:basedOn w:val="TableNormal"/>
    <w:next w:val="TableGrid"/>
    <w:uiPriority w:val="59"/>
    <w:rsid w:val="00F86B3F"/>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B3F"/>
    <w:pPr>
      <w:spacing w:after="0" w:line="240" w:lineRule="auto"/>
    </w:pPr>
    <w:rPr>
      <w:rFonts w:ascii="Times New Roman" w:eastAsia="Times New Roman" w:hAnsi="Times New Roman" w:cs="Times New Roman"/>
      <w:sz w:val="24"/>
      <w:szCs w:val="20"/>
    </w:rPr>
  </w:style>
  <w:style w:type="table" w:customStyle="1" w:styleId="TableGrid113">
    <w:name w:val="Table Grid1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qFormat/>
    <w:rsid w:val="00F86B3F"/>
    <w:pPr>
      <w:keepNext/>
      <w:keepLines/>
      <w:autoSpaceDE w:val="0"/>
      <w:autoSpaceDN w:val="0"/>
      <w:adjustRightInd w:val="0"/>
      <w:spacing w:before="240" w:after="120" w:line="240" w:lineRule="auto"/>
      <w:ind w:left="567" w:hanging="567"/>
      <w:outlineLvl w:val="0"/>
    </w:pPr>
    <w:rPr>
      <w:rFonts w:ascii="Times New Roman" w:eastAsia="Times New Roman" w:hAnsi="Times New Roman" w:cs="Times New Roman"/>
      <w:b/>
      <w:bCs/>
      <w:color w:val="000000"/>
      <w:sz w:val="34"/>
      <w:szCs w:val="34"/>
      <w:lang w:val="en-US"/>
    </w:rPr>
  </w:style>
  <w:style w:type="table" w:customStyle="1" w:styleId="TableGrid35">
    <w:name w:val="Table Grid3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42CC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3124">
      <w:bodyDiv w:val="1"/>
      <w:marLeft w:val="0"/>
      <w:marRight w:val="0"/>
      <w:marTop w:val="0"/>
      <w:marBottom w:val="0"/>
      <w:divBdr>
        <w:top w:val="none" w:sz="0" w:space="0" w:color="auto"/>
        <w:left w:val="none" w:sz="0" w:space="0" w:color="auto"/>
        <w:bottom w:val="none" w:sz="0" w:space="0" w:color="auto"/>
        <w:right w:val="none" w:sz="0" w:space="0" w:color="auto"/>
      </w:divBdr>
    </w:div>
    <w:div w:id="510802532">
      <w:bodyDiv w:val="1"/>
      <w:marLeft w:val="0"/>
      <w:marRight w:val="0"/>
      <w:marTop w:val="0"/>
      <w:marBottom w:val="0"/>
      <w:divBdr>
        <w:top w:val="none" w:sz="0" w:space="0" w:color="auto"/>
        <w:left w:val="none" w:sz="0" w:space="0" w:color="auto"/>
        <w:bottom w:val="none" w:sz="0" w:space="0" w:color="auto"/>
        <w:right w:val="none" w:sz="0" w:space="0" w:color="auto"/>
      </w:divBdr>
    </w:div>
    <w:div w:id="1086732243">
      <w:bodyDiv w:val="1"/>
      <w:marLeft w:val="0"/>
      <w:marRight w:val="0"/>
      <w:marTop w:val="0"/>
      <w:marBottom w:val="0"/>
      <w:divBdr>
        <w:top w:val="none" w:sz="0" w:space="0" w:color="auto"/>
        <w:left w:val="none" w:sz="0" w:space="0" w:color="auto"/>
        <w:bottom w:val="none" w:sz="0" w:space="0" w:color="auto"/>
        <w:right w:val="none" w:sz="0" w:space="0" w:color="auto"/>
      </w:divBdr>
    </w:div>
    <w:div w:id="1280798702">
      <w:bodyDiv w:val="1"/>
      <w:marLeft w:val="0"/>
      <w:marRight w:val="0"/>
      <w:marTop w:val="0"/>
      <w:marBottom w:val="0"/>
      <w:divBdr>
        <w:top w:val="none" w:sz="0" w:space="0" w:color="auto"/>
        <w:left w:val="none" w:sz="0" w:space="0" w:color="auto"/>
        <w:bottom w:val="none" w:sz="0" w:space="0" w:color="auto"/>
        <w:right w:val="none" w:sz="0" w:space="0" w:color="auto"/>
      </w:divBdr>
    </w:div>
    <w:div w:id="1596674090">
      <w:bodyDiv w:val="1"/>
      <w:marLeft w:val="0"/>
      <w:marRight w:val="0"/>
      <w:marTop w:val="0"/>
      <w:marBottom w:val="0"/>
      <w:divBdr>
        <w:top w:val="none" w:sz="0" w:space="0" w:color="auto"/>
        <w:left w:val="none" w:sz="0" w:space="0" w:color="auto"/>
        <w:bottom w:val="none" w:sz="0" w:space="0" w:color="auto"/>
        <w:right w:val="none" w:sz="0" w:space="0" w:color="auto"/>
      </w:divBdr>
    </w:div>
    <w:div w:id="16192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09C1-8857-4FCF-A86D-EB44E0C3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1381</Words>
  <Characters>7877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Rules 2020</dc:title>
  <dc:subject>Form 12A Affidavit - in Support of Application for Admission</dc:subject>
  <cp:keywords/>
  <dc:description>substituted by Amending Rule 7 effective 29 August 2022</dc:description>
  <cp:lastPrinted>2022-08-16T01:12:00Z</cp:lastPrinted>
  <dcterms:created xsi:type="dcterms:W3CDTF">2022-08-16T22:45:00Z</dcterms:created>
  <dcterms:modified xsi:type="dcterms:W3CDTF">2022-08-18T06:10:00Z</dcterms:modified>
</cp:coreProperties>
</file>